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C1AE" w14:textId="77777777" w:rsidR="00DE0BF1" w:rsidRPr="002D5D79" w:rsidRDefault="00DE0BF1" w:rsidP="00DE0BF1">
      <w:pPr>
        <w:rPr>
          <w:rFonts w:ascii="Meta Offc Pro" w:eastAsia="Tahoma" w:hAnsi="Meta Offc Pro" w:cs="Calibri"/>
          <w:b/>
          <w:lang w:val="en-GB"/>
        </w:rPr>
      </w:pPr>
    </w:p>
    <w:p w14:paraId="1D575A42" w14:textId="64186FB1" w:rsidR="00DE0BF1" w:rsidRPr="002D5D79" w:rsidRDefault="00DE0BF1" w:rsidP="00DE0BF1">
      <w:pPr>
        <w:jc w:val="center"/>
        <w:rPr>
          <w:rFonts w:ascii="Meta Offc Pro" w:eastAsia="Tahoma" w:hAnsi="Meta Offc Pro" w:cs="Calibri"/>
          <w:b/>
          <w:lang w:val="en-GB"/>
        </w:rPr>
      </w:pPr>
      <w:r w:rsidRPr="002D5D79">
        <w:rPr>
          <w:rFonts w:ascii="Meta Offc Pro" w:eastAsia="Tahoma" w:hAnsi="Meta Offc Pro" w:cs="Calibri"/>
          <w:b/>
          <w:lang w:val="en-GB"/>
        </w:rPr>
        <w:t>Cookie Declaration</w:t>
      </w:r>
    </w:p>
    <w:p w14:paraId="69B1C67C" w14:textId="77777777" w:rsidR="00DE0BF1" w:rsidRPr="002D5D79" w:rsidRDefault="00DE0BF1" w:rsidP="00DE0BF1">
      <w:pPr>
        <w:rPr>
          <w:rFonts w:ascii="Meta Offc Pro" w:eastAsia="Tahoma" w:hAnsi="Meta Offc Pro" w:cs="Calibri"/>
          <w:b/>
          <w:lang w:val="en-GB"/>
        </w:rPr>
      </w:pPr>
    </w:p>
    <w:p w14:paraId="3B2E476E" w14:textId="1320BAFA" w:rsidR="00DE0BF1" w:rsidRPr="002D5D79" w:rsidRDefault="00DE0BF1" w:rsidP="00DE0BF1">
      <w:pPr>
        <w:rPr>
          <w:rFonts w:ascii="Meta Offc Pro" w:eastAsia="Tahoma" w:hAnsi="Meta Offc Pro" w:cs="Calibri"/>
          <w:b/>
          <w:lang w:val="en-GB"/>
        </w:rPr>
      </w:pPr>
      <w:r w:rsidRPr="002D5D79">
        <w:rPr>
          <w:rFonts w:ascii="Meta Offc Pro" w:eastAsia="Tahoma" w:hAnsi="Meta Offc Pro" w:cs="Calibri"/>
          <w:b/>
          <w:lang w:val="en-GB"/>
        </w:rPr>
        <w:t>General</w:t>
      </w:r>
    </w:p>
    <w:p w14:paraId="797727CD" w14:textId="77777777" w:rsidR="00DE0BF1" w:rsidRPr="002D5D79" w:rsidRDefault="00DE0BF1" w:rsidP="00DE0BF1">
      <w:pPr>
        <w:jc w:val="both"/>
        <w:rPr>
          <w:rFonts w:ascii="Meta Offc Pro" w:eastAsia="Tahoma" w:hAnsi="Meta Offc Pro" w:cs="Calibri"/>
          <w:lang w:val="en-GB"/>
        </w:rPr>
      </w:pPr>
      <w:r w:rsidRPr="002D5D79">
        <w:rPr>
          <w:rFonts w:ascii="Meta Offc Pro" w:eastAsia="Tahoma" w:hAnsi="Meta Offc Pro" w:cs="Calibri"/>
          <w:lang w:val="en-GB"/>
        </w:rPr>
        <w:t>When browsing websites, the so-called "cookies" files are used, hereinafter referred to as "cookies", i.e. small files that are stored by a website on your terminal device (computer). Their use is aimed at the correct functioning of the websites.</w:t>
      </w:r>
    </w:p>
    <w:p w14:paraId="6B3EEE16" w14:textId="77777777" w:rsidR="00DE0BF1" w:rsidRPr="002D5D79" w:rsidRDefault="00DE0BF1" w:rsidP="00DE0BF1">
      <w:pPr>
        <w:jc w:val="both"/>
        <w:rPr>
          <w:rFonts w:ascii="Meta Offc Pro" w:eastAsia="Tahoma" w:hAnsi="Meta Offc Pro" w:cs="Calibri"/>
          <w:lang w:val="en-GB"/>
        </w:rPr>
      </w:pPr>
      <w:r w:rsidRPr="002D5D79">
        <w:rPr>
          <w:rFonts w:ascii="Meta Offc Pro" w:eastAsia="Tahoma" w:hAnsi="Meta Offc Pro" w:cs="Calibri"/>
          <w:lang w:val="en-GB"/>
        </w:rPr>
        <w:t>These files allow you to identify the software you are using and to customise the website to your needs.</w:t>
      </w:r>
    </w:p>
    <w:p w14:paraId="6840C3B1" w14:textId="77777777" w:rsidR="00DE0BF1" w:rsidRPr="002D5D79" w:rsidRDefault="00DE0BF1" w:rsidP="00DE0BF1">
      <w:pPr>
        <w:jc w:val="both"/>
        <w:rPr>
          <w:rFonts w:ascii="Meta Offc Pro" w:eastAsia="Tahoma" w:hAnsi="Meta Offc Pro" w:cs="Calibri"/>
          <w:lang w:val="en-GB"/>
        </w:rPr>
      </w:pPr>
      <w:r w:rsidRPr="002D5D79">
        <w:rPr>
          <w:rFonts w:ascii="Meta Offc Pro" w:eastAsia="Tahoma" w:hAnsi="Meta Offc Pro" w:cs="Calibri"/>
          <w:lang w:val="en-GB"/>
        </w:rPr>
        <w:t>Basically, "cookies" contain the name of the domain from which they originate, their storage time on the device and the assigned value.</w:t>
      </w:r>
    </w:p>
    <w:p w14:paraId="17A04754" w14:textId="77777777" w:rsidR="00DE0BF1" w:rsidRPr="002D5D79" w:rsidRDefault="00DE0BF1" w:rsidP="00DE0BF1">
      <w:pPr>
        <w:jc w:val="both"/>
        <w:rPr>
          <w:rFonts w:ascii="Meta Offc Pro" w:eastAsia="Tahoma" w:hAnsi="Meta Offc Pro" w:cs="Calibri"/>
          <w:lang w:val="en-GB"/>
        </w:rPr>
      </w:pPr>
    </w:p>
    <w:p w14:paraId="7ADD15D0" w14:textId="77777777" w:rsidR="00DE0BF1" w:rsidRPr="002D5D79" w:rsidRDefault="00DE0BF1" w:rsidP="00DE0BF1">
      <w:pPr>
        <w:jc w:val="both"/>
        <w:rPr>
          <w:rFonts w:ascii="Meta Offc Pro" w:eastAsia="Tahoma" w:hAnsi="Meta Offc Pro" w:cs="Calibri"/>
          <w:b/>
          <w:bCs/>
          <w:lang w:val="en-GB"/>
        </w:rPr>
      </w:pPr>
      <w:r w:rsidRPr="002D5D79">
        <w:rPr>
          <w:rFonts w:ascii="Meta Offc Pro" w:eastAsia="Tahoma" w:hAnsi="Meta Offc Pro" w:cs="Calibri"/>
          <w:b/>
          <w:bCs/>
          <w:lang w:val="en-GB"/>
        </w:rPr>
        <w:t>References/Links</w:t>
      </w:r>
    </w:p>
    <w:p w14:paraId="0E9AC487" w14:textId="77777777" w:rsidR="00DE0BF1" w:rsidRPr="002D5D79" w:rsidRDefault="00DE0BF1" w:rsidP="00DE0BF1">
      <w:pPr>
        <w:jc w:val="both"/>
        <w:rPr>
          <w:rFonts w:ascii="Meta Offc Pro" w:eastAsia="Tahoma" w:hAnsi="Meta Offc Pro" w:cs="Calibri"/>
          <w:lang w:val="en-GB"/>
        </w:rPr>
      </w:pPr>
      <w:r w:rsidRPr="002D5D79">
        <w:rPr>
          <w:rFonts w:ascii="Meta Offc Pro" w:eastAsia="Tahoma" w:hAnsi="Meta Offc Pro" w:cs="Calibri"/>
          <w:lang w:val="en-GB"/>
        </w:rPr>
        <w:t>All links or logos leading to other websites are simple HTML links. This means that the connection to the server of the controller to which the link leads is only established after clicking on the link.</w:t>
      </w:r>
    </w:p>
    <w:p w14:paraId="62721B2D" w14:textId="77777777" w:rsidR="00DE0BF1" w:rsidRPr="002D5D79" w:rsidRDefault="00DE0BF1" w:rsidP="00DE0BF1">
      <w:pPr>
        <w:jc w:val="both"/>
        <w:rPr>
          <w:rFonts w:ascii="Meta Offc Pro" w:eastAsia="Tahoma" w:hAnsi="Meta Offc Pro" w:cs="Calibri"/>
          <w:lang w:val="en-GB"/>
        </w:rPr>
      </w:pPr>
    </w:p>
    <w:p w14:paraId="4E8966A9" w14:textId="77777777" w:rsidR="00DE0BF1" w:rsidRPr="002D5D79" w:rsidRDefault="00DE0BF1" w:rsidP="00DE0BF1">
      <w:pPr>
        <w:jc w:val="both"/>
        <w:rPr>
          <w:rFonts w:ascii="Meta Offc Pro" w:eastAsia="Tahoma" w:hAnsi="Meta Offc Pro" w:cs="Calibri"/>
          <w:b/>
          <w:lang w:val="en-GB"/>
        </w:rPr>
      </w:pPr>
      <w:r w:rsidRPr="002D5D79">
        <w:rPr>
          <w:rFonts w:ascii="Meta Offc Pro" w:eastAsia="Tahoma" w:hAnsi="Meta Offc Pro" w:cs="Calibri"/>
          <w:b/>
          <w:lang w:val="en-GB"/>
        </w:rPr>
        <w:t>Security</w:t>
      </w:r>
    </w:p>
    <w:p w14:paraId="08344F05" w14:textId="77777777" w:rsidR="00DE0BF1" w:rsidRPr="002D5D79" w:rsidRDefault="00DE0BF1" w:rsidP="00DE0BF1">
      <w:pPr>
        <w:jc w:val="both"/>
        <w:rPr>
          <w:rFonts w:ascii="Meta Offc Pro" w:eastAsia="Tahoma" w:hAnsi="Meta Offc Pro" w:cs="Calibri"/>
          <w:lang w:val="en-GB"/>
        </w:rPr>
      </w:pPr>
      <w:r w:rsidRPr="002D5D79">
        <w:rPr>
          <w:rFonts w:ascii="Meta Offc Pro" w:eastAsia="Tahoma" w:hAnsi="Meta Offc Pro" w:cs="Calibri"/>
          <w:lang w:val="en-GB"/>
        </w:rPr>
        <w:t>The "cookies" we use are safe for your devices. In particular, it is not possible for viruses or other unwanted or harmful software to enter your devices via "cookies".</w:t>
      </w:r>
    </w:p>
    <w:p w14:paraId="59C81C53" w14:textId="77777777" w:rsidR="00DE0BF1" w:rsidRPr="002D5D79" w:rsidRDefault="00DE0BF1" w:rsidP="00DE0BF1">
      <w:pPr>
        <w:jc w:val="both"/>
        <w:rPr>
          <w:rFonts w:ascii="Meta Offc Pro" w:eastAsia="Tahoma" w:hAnsi="Meta Offc Pro" w:cs="Calibri"/>
          <w:lang w:val="en-GB"/>
        </w:rPr>
      </w:pPr>
      <w:r w:rsidRPr="002D5D79">
        <w:rPr>
          <w:rFonts w:ascii="Meta Offc Pro" w:eastAsia="Tahoma" w:hAnsi="Meta Offc Pro" w:cs="Calibri"/>
          <w:lang w:val="en-GB"/>
        </w:rPr>
        <w:t>Types of cookies</w:t>
      </w:r>
    </w:p>
    <w:p w14:paraId="6CF38E1E" w14:textId="77777777" w:rsidR="00DE0BF1" w:rsidRPr="002D5D79" w:rsidRDefault="00DE0BF1" w:rsidP="00DE0BF1">
      <w:pPr>
        <w:jc w:val="both"/>
        <w:rPr>
          <w:rFonts w:ascii="Meta Offc Pro" w:eastAsia="Tahoma" w:hAnsi="Meta Offc Pro" w:cs="Calibri"/>
          <w:lang w:val="en-GB"/>
        </w:rPr>
      </w:pPr>
      <w:r w:rsidRPr="002D5D79">
        <w:rPr>
          <w:rFonts w:ascii="Meta Offc Pro" w:eastAsia="Tahoma" w:hAnsi="Meta Offc Pro" w:cs="Calibri"/>
          <w:lang w:val="en-GB"/>
        </w:rPr>
        <w:t>We use two types of cookies:</w:t>
      </w:r>
    </w:p>
    <w:p w14:paraId="569FF94D" w14:textId="77777777" w:rsidR="00DE0BF1" w:rsidRPr="002D5D79" w:rsidRDefault="00DE0BF1" w:rsidP="00DE0BF1">
      <w:pPr>
        <w:jc w:val="both"/>
        <w:rPr>
          <w:rFonts w:ascii="Meta Offc Pro" w:eastAsia="Tahoma" w:hAnsi="Meta Offc Pro" w:cs="Calibri"/>
          <w:lang w:val="en-GB"/>
        </w:rPr>
      </w:pPr>
      <w:r w:rsidRPr="002D5D79">
        <w:rPr>
          <w:rFonts w:eastAsia="Tahoma"/>
          <w:lang w:val="en-GB"/>
        </w:rPr>
        <w:t>●</w:t>
      </w:r>
      <w:r w:rsidRPr="002D5D79">
        <w:rPr>
          <w:rFonts w:ascii="Meta Offc Pro" w:eastAsia="Tahoma" w:hAnsi="Meta Offc Pro" w:cs="Calibri"/>
          <w:lang w:val="en-GB"/>
        </w:rPr>
        <w:t>Session cookies, which are stored on your device and remain there only until the end of the browser session. All stored data is then permanently deleted from your device's memory. The mechanism does not allow persistent cookies to collect personal information or confidential information from your device.</w:t>
      </w:r>
    </w:p>
    <w:p w14:paraId="522BE819" w14:textId="77777777" w:rsidR="00DE0BF1" w:rsidRPr="002D5D79" w:rsidRDefault="00DE0BF1" w:rsidP="00DE0BF1">
      <w:pPr>
        <w:jc w:val="both"/>
        <w:rPr>
          <w:rFonts w:ascii="Meta Offc Pro" w:eastAsia="Tahoma" w:hAnsi="Meta Offc Pro" w:cs="Calibri"/>
          <w:lang w:val="en-GB"/>
        </w:rPr>
      </w:pPr>
      <w:r w:rsidRPr="002D5D79">
        <w:rPr>
          <w:rFonts w:eastAsia="Tahoma"/>
          <w:lang w:val="en-GB"/>
        </w:rPr>
        <w:t>●</w:t>
      </w:r>
      <w:r w:rsidRPr="002D5D79">
        <w:rPr>
          <w:rFonts w:ascii="Meta Offc Pro" w:eastAsia="Tahoma" w:hAnsi="Meta Offc Pro" w:cs="Calibri"/>
          <w:lang w:val="en-GB"/>
        </w:rPr>
        <w:t>Persistent cookies are stored on your device and remain there until they are deleted. When the session of a particular browser ends or the device is switched off, they are not deleted from your device. The mechanism of persistent cookies does not allow  to download personal data or confidential information from your device.</w:t>
      </w:r>
    </w:p>
    <w:p w14:paraId="7973DAD9" w14:textId="77777777" w:rsidR="00DE0BF1" w:rsidRPr="002D5D79" w:rsidRDefault="00DE0BF1" w:rsidP="00DE0BF1">
      <w:pPr>
        <w:jc w:val="both"/>
        <w:rPr>
          <w:rFonts w:ascii="Meta Offc Pro" w:eastAsia="Tahoma" w:hAnsi="Meta Offc Pro" w:cs="Calibri"/>
          <w:lang w:val="en-GB"/>
        </w:rPr>
      </w:pPr>
    </w:p>
    <w:p w14:paraId="6C9FB9E1" w14:textId="77777777" w:rsidR="00DE0BF1" w:rsidRPr="002D5D79" w:rsidRDefault="00DE0BF1" w:rsidP="00DE0BF1">
      <w:pPr>
        <w:jc w:val="both"/>
        <w:rPr>
          <w:rFonts w:ascii="Meta Offc Pro" w:eastAsia="Tahoma" w:hAnsi="Meta Offc Pro" w:cs="Calibri"/>
          <w:b/>
          <w:bCs/>
          <w:lang w:val="en-GB"/>
        </w:rPr>
      </w:pPr>
      <w:r w:rsidRPr="002D5D79">
        <w:rPr>
          <w:rFonts w:ascii="Meta Offc Pro" w:eastAsia="Tahoma" w:hAnsi="Meta Offc Pro" w:cs="Calibri"/>
          <w:b/>
          <w:bCs/>
          <w:lang w:val="en-GB"/>
        </w:rPr>
        <w:t>Plug-in from WiWi.pl</w:t>
      </w:r>
    </w:p>
    <w:p w14:paraId="027B0008" w14:textId="77777777" w:rsidR="00DE0BF1" w:rsidRPr="002D5D79" w:rsidRDefault="00DE0BF1" w:rsidP="00DE0BF1">
      <w:pPr>
        <w:jc w:val="both"/>
        <w:rPr>
          <w:rFonts w:ascii="Meta Offc Pro" w:eastAsia="Tahoma" w:hAnsi="Meta Offc Pro" w:cs="Calibri"/>
          <w:lang w:val="en-GB"/>
        </w:rPr>
      </w:pPr>
      <w:r w:rsidRPr="002D5D79">
        <w:rPr>
          <w:rFonts w:ascii="Meta Offc Pro" w:eastAsia="Tahoma" w:hAnsi="Meta Offc Pro" w:cs="Calibri"/>
          <w:lang w:val="en-GB"/>
        </w:rPr>
        <w:t xml:space="preserve">We use the WiWi. pl plug-in on our website to inform you about the technologies used on our website and to give you the opportunity to consent to the activation of some of these technologies where this is legally required. We use this plug-in to fulfil our legal obligations pursuant to Art. 6 I lit. c. GDPR in accordance with Art. 7 IGDPR. This allows you to give your </w:t>
      </w:r>
    </w:p>
    <w:p w14:paraId="409452A3" w14:textId="77777777" w:rsidR="00DE0BF1" w:rsidRPr="002D5D79" w:rsidRDefault="00DE0BF1" w:rsidP="00DE0BF1">
      <w:pPr>
        <w:jc w:val="both"/>
        <w:rPr>
          <w:rFonts w:ascii="Meta Offc Pro" w:eastAsia="Tahoma" w:hAnsi="Meta Offc Pro" w:cs="Calibri"/>
          <w:lang w:val="en-GB"/>
        </w:rPr>
      </w:pPr>
    </w:p>
    <w:p w14:paraId="46AAE11A" w14:textId="43BCE46F" w:rsidR="00DE0BF1" w:rsidRPr="002D5D79" w:rsidRDefault="00DE0BF1" w:rsidP="00DE0BF1">
      <w:pPr>
        <w:jc w:val="both"/>
        <w:rPr>
          <w:rFonts w:ascii="Meta Offc Pro" w:eastAsia="Tahoma" w:hAnsi="Meta Offc Pro" w:cs="Calibri"/>
          <w:lang w:val="en-GB"/>
        </w:rPr>
      </w:pPr>
      <w:r w:rsidRPr="002D5D79">
        <w:rPr>
          <w:rFonts w:ascii="Meta Offc Pro" w:eastAsia="Tahoma" w:hAnsi="Meta Offc Pro" w:cs="Calibri"/>
          <w:lang w:val="en-GB"/>
        </w:rPr>
        <w:lastRenderedPageBreak/>
        <w:t xml:space="preserve">consent to the processing of personal data in accordance with the provisions of the GDPR, which we then document. </w:t>
      </w:r>
    </w:p>
    <w:p w14:paraId="248A7FBC" w14:textId="77777777" w:rsidR="00DE0BF1" w:rsidRPr="002D5D79" w:rsidRDefault="00DE0BF1" w:rsidP="00DE0BF1">
      <w:pPr>
        <w:jc w:val="both"/>
        <w:rPr>
          <w:rFonts w:ascii="Meta Offc Pro" w:eastAsia="Tahoma" w:hAnsi="Meta Offc Pro" w:cs="Calibri"/>
          <w:lang w:val="en-GB"/>
        </w:rPr>
      </w:pPr>
      <w:r w:rsidRPr="002D5D79">
        <w:rPr>
          <w:rFonts w:ascii="Meta Offc Pro" w:eastAsia="Tahoma" w:hAnsi="Meta Offc Pro" w:cs="Calibri"/>
          <w:lang w:val="en-GB"/>
        </w:rPr>
        <w:t xml:space="preserve">The controller of Wiwi.pl is POZYCJONUSZ Patryk </w:t>
      </w:r>
      <w:proofErr w:type="spellStart"/>
      <w:r w:rsidRPr="002D5D79">
        <w:rPr>
          <w:rFonts w:ascii="Meta Offc Pro" w:eastAsia="Tahoma" w:hAnsi="Meta Offc Pro" w:cs="Calibri"/>
          <w:lang w:val="en-GB"/>
        </w:rPr>
        <w:t>Chlabicz</w:t>
      </w:r>
      <w:proofErr w:type="spellEnd"/>
      <w:r w:rsidRPr="002D5D79">
        <w:rPr>
          <w:rFonts w:ascii="Meta Offc Pro" w:eastAsia="Tahoma" w:hAnsi="Meta Offc Pro" w:cs="Calibri"/>
          <w:lang w:val="en-GB"/>
        </w:rPr>
        <w:t xml:space="preserve">, ul. gen. Władysława </w:t>
      </w:r>
      <w:proofErr w:type="spellStart"/>
      <w:r w:rsidRPr="002D5D79">
        <w:rPr>
          <w:rFonts w:ascii="Meta Offc Pro" w:eastAsia="Tahoma" w:hAnsi="Meta Offc Pro" w:cs="Calibri"/>
          <w:lang w:val="en-GB"/>
        </w:rPr>
        <w:t>Andersa</w:t>
      </w:r>
      <w:proofErr w:type="spellEnd"/>
      <w:r w:rsidRPr="002D5D79">
        <w:rPr>
          <w:rFonts w:ascii="Meta Offc Pro" w:eastAsia="Tahoma" w:hAnsi="Meta Offc Pro" w:cs="Calibri"/>
          <w:lang w:val="en-GB"/>
        </w:rPr>
        <w:t xml:space="preserve">, nr 26, 15-124, </w:t>
      </w:r>
      <w:proofErr w:type="spellStart"/>
      <w:r w:rsidRPr="002D5D79">
        <w:rPr>
          <w:rFonts w:ascii="Meta Offc Pro" w:eastAsia="Tahoma" w:hAnsi="Meta Offc Pro" w:cs="Calibri"/>
          <w:lang w:val="en-GB"/>
        </w:rPr>
        <w:t>Białystok</w:t>
      </w:r>
      <w:proofErr w:type="spellEnd"/>
      <w:r w:rsidRPr="002D5D79">
        <w:rPr>
          <w:rFonts w:ascii="Meta Offc Pro" w:eastAsia="Tahoma" w:hAnsi="Meta Offc Pro" w:cs="Calibri"/>
          <w:lang w:val="en-GB"/>
        </w:rPr>
        <w:t>, Poland, acting on our behalf.</w:t>
      </w:r>
    </w:p>
    <w:p w14:paraId="7053083D" w14:textId="77777777" w:rsidR="00DE0BF1" w:rsidRPr="002D5D79" w:rsidRDefault="00DE0BF1" w:rsidP="00DE0BF1">
      <w:pPr>
        <w:jc w:val="both"/>
        <w:rPr>
          <w:rFonts w:ascii="Meta Offc Pro" w:eastAsia="Tahoma" w:hAnsi="Meta Offc Pro" w:cs="Calibri"/>
          <w:lang w:val="en-GB"/>
        </w:rPr>
      </w:pPr>
      <w:r w:rsidRPr="002D5D79">
        <w:rPr>
          <w:rFonts w:ascii="Meta Offc Pro" w:eastAsia="Tahoma" w:hAnsi="Meta Offc Pro" w:cs="Calibri"/>
          <w:lang w:val="en-GB"/>
        </w:rPr>
        <w:t>Making a declaration within the framework of the plug-in involves the processing of personal data such as:</w:t>
      </w:r>
    </w:p>
    <w:p w14:paraId="3C700E29" w14:textId="77777777" w:rsidR="00DE0BF1" w:rsidRPr="002D5D79" w:rsidRDefault="00DE0BF1" w:rsidP="00DE0BF1">
      <w:pPr>
        <w:jc w:val="both"/>
        <w:rPr>
          <w:rFonts w:ascii="Meta Offc Pro" w:eastAsia="Tahoma" w:hAnsi="Meta Offc Pro" w:cs="Calibri"/>
          <w:lang w:val="en-GB"/>
        </w:rPr>
      </w:pPr>
      <w:r w:rsidRPr="002D5D79">
        <w:rPr>
          <w:rFonts w:ascii="Meta Offc Pro" w:eastAsia="Tahoma" w:hAnsi="Meta Offc Pro" w:cs="Calibri"/>
          <w:lang w:val="en-GB"/>
        </w:rPr>
        <w:t>Animated IP address, date, time, browser, content of the statement.</w:t>
      </w:r>
    </w:p>
    <w:p w14:paraId="31DC1A6E" w14:textId="77777777" w:rsidR="00DE0BF1" w:rsidRPr="002D5D79" w:rsidRDefault="00DE0BF1" w:rsidP="00DE0BF1">
      <w:pPr>
        <w:jc w:val="both"/>
        <w:rPr>
          <w:rFonts w:ascii="Meta Offc Pro" w:eastAsia="Tahoma" w:hAnsi="Meta Offc Pro" w:cs="Calibri"/>
          <w:lang w:val="en-GB"/>
        </w:rPr>
      </w:pPr>
      <w:r w:rsidRPr="002D5D79">
        <w:rPr>
          <w:rFonts w:ascii="Meta Offc Pro" w:eastAsia="Tahoma" w:hAnsi="Meta Offc Pro" w:cs="Calibri"/>
          <w:lang w:val="en-GB"/>
        </w:rPr>
        <w:t>Storage time: 1 month, unless consent is given for longer storage</w:t>
      </w:r>
    </w:p>
    <w:p w14:paraId="6E98D039" w14:textId="44EFE4A9" w:rsidR="00DE0BF1" w:rsidRPr="002D5D79" w:rsidRDefault="00DE0BF1" w:rsidP="00DE0BF1">
      <w:pPr>
        <w:jc w:val="both"/>
        <w:rPr>
          <w:rFonts w:ascii="Meta Offc Pro" w:eastAsia="Tahoma" w:hAnsi="Meta Offc Pro" w:cs="Calibri"/>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1129"/>
        <w:gridCol w:w="1276"/>
        <w:gridCol w:w="6946"/>
      </w:tblGrid>
      <w:tr w:rsidR="00DE0BF1" w:rsidRPr="002D5D79" w14:paraId="1A1AB2C6" w14:textId="77777777" w:rsidTr="00DE0BF1">
        <w:tc>
          <w:tcPr>
            <w:tcW w:w="9351" w:type="dxa"/>
            <w:gridSpan w:val="3"/>
            <w:tcBorders>
              <w:top w:val="single" w:sz="4" w:space="0" w:color="auto"/>
              <w:left w:val="single" w:sz="4" w:space="0" w:color="auto"/>
              <w:bottom w:val="single" w:sz="4" w:space="0" w:color="auto"/>
              <w:right w:val="single" w:sz="4" w:space="0" w:color="auto"/>
            </w:tcBorders>
            <w:vAlign w:val="center"/>
            <w:hideMark/>
          </w:tcPr>
          <w:p w14:paraId="777913F0" w14:textId="77777777" w:rsidR="00DE0BF1" w:rsidRPr="002D5D79" w:rsidRDefault="00DE0BF1" w:rsidP="00472745">
            <w:pPr>
              <w:rPr>
                <w:rFonts w:ascii="Meta Offc Pro" w:eastAsia="Times New Roman" w:hAnsi="Meta Offc Pro" w:cs="Calibri"/>
                <w:b/>
                <w:bCs/>
                <w:lang w:val="en-GB"/>
              </w:rPr>
            </w:pPr>
            <w:r w:rsidRPr="002D5D79">
              <w:rPr>
                <w:rFonts w:ascii="Meta Offc Pro" w:eastAsia="Times New Roman" w:hAnsi="Meta Offc Pro" w:cs="Calibri"/>
                <w:b/>
                <w:bCs/>
                <w:lang w:val="en-GB"/>
              </w:rPr>
              <w:t>What tools do we use and why?</w:t>
            </w:r>
          </w:p>
          <w:p w14:paraId="1E10FACD" w14:textId="77777777" w:rsidR="00DE0BF1" w:rsidRPr="002D5D79" w:rsidRDefault="00DE0BF1" w:rsidP="00472745">
            <w:pPr>
              <w:rPr>
                <w:rFonts w:ascii="Meta Offc Pro" w:eastAsia="Times New Roman" w:hAnsi="Meta Offc Pro" w:cs="Calibri"/>
                <w:b/>
                <w:bCs/>
                <w:lang w:val="en-GB"/>
              </w:rPr>
            </w:pPr>
          </w:p>
          <w:p w14:paraId="0C725B06" w14:textId="77777777" w:rsidR="00DE0BF1" w:rsidRPr="002D5D79" w:rsidRDefault="00DE0BF1" w:rsidP="00472745">
            <w:pPr>
              <w:rPr>
                <w:rFonts w:ascii="Meta Offc Pro" w:eastAsia="Times New Roman" w:hAnsi="Meta Offc Pro" w:cs="Calibri"/>
                <w:b/>
                <w:bCs/>
                <w:lang w:val="en-GB"/>
              </w:rPr>
            </w:pPr>
          </w:p>
        </w:tc>
      </w:tr>
      <w:tr w:rsidR="00DE0BF1" w:rsidRPr="002D5D79" w14:paraId="4F6742E3" w14:textId="77777777" w:rsidTr="00DE0BF1">
        <w:tc>
          <w:tcPr>
            <w:tcW w:w="1129" w:type="dxa"/>
            <w:vMerge w:val="restart"/>
            <w:tcBorders>
              <w:top w:val="single" w:sz="4" w:space="0" w:color="auto"/>
              <w:left w:val="single" w:sz="4" w:space="0" w:color="auto"/>
              <w:right w:val="single" w:sz="4" w:space="0" w:color="auto"/>
            </w:tcBorders>
            <w:textDirection w:val="btLr"/>
            <w:vAlign w:val="center"/>
          </w:tcPr>
          <w:p w14:paraId="0D49153F" w14:textId="77777777" w:rsidR="00DE0BF1" w:rsidRPr="002D5D79" w:rsidRDefault="00DE0BF1" w:rsidP="00472745">
            <w:pPr>
              <w:ind w:left="113" w:right="113"/>
              <w:jc w:val="center"/>
              <w:rPr>
                <w:rFonts w:ascii="Meta Offc Pro" w:eastAsia="Times New Roman" w:hAnsi="Meta Offc Pro" w:cs="Calibri"/>
                <w:b/>
                <w:bCs/>
                <w:lang w:val="en-GB"/>
              </w:rPr>
            </w:pPr>
            <w:r w:rsidRPr="002D5D79">
              <w:rPr>
                <w:rFonts w:ascii="Meta Offc Pro" w:eastAsia="Times New Roman" w:hAnsi="Meta Offc Pro" w:cs="Calibri"/>
                <w:b/>
                <w:bCs/>
                <w:lang w:val="en-GB"/>
              </w:rPr>
              <w:t>Google</w:t>
            </w:r>
          </w:p>
          <w:p w14:paraId="47C0D805" w14:textId="77777777" w:rsidR="00DE0BF1" w:rsidRPr="002D5D79" w:rsidRDefault="00DE0BF1" w:rsidP="00472745">
            <w:pPr>
              <w:ind w:left="113" w:right="113"/>
              <w:rPr>
                <w:rFonts w:ascii="Meta Offc Pro" w:eastAsia="Times New Roman" w:hAnsi="Meta Offc Pro" w:cs="Calibri"/>
                <w:b/>
                <w:bCs/>
                <w:lang w:val="en-GB"/>
              </w:rPr>
            </w:pPr>
          </w:p>
        </w:tc>
        <w:tc>
          <w:tcPr>
            <w:tcW w:w="8222" w:type="dxa"/>
            <w:gridSpan w:val="2"/>
            <w:tcBorders>
              <w:top w:val="single" w:sz="4" w:space="0" w:color="auto"/>
              <w:left w:val="single" w:sz="4" w:space="0" w:color="auto"/>
              <w:bottom w:val="single" w:sz="4" w:space="0" w:color="auto"/>
              <w:right w:val="single" w:sz="4" w:space="0" w:color="auto"/>
            </w:tcBorders>
          </w:tcPr>
          <w:p w14:paraId="4C2C1241" w14:textId="77777777" w:rsidR="00DE0BF1" w:rsidRPr="002D5D79" w:rsidRDefault="00DE0BF1" w:rsidP="00472745">
            <w:pPr>
              <w:pStyle w:val="NormalnyWeb"/>
              <w:spacing w:before="240" w:beforeAutospacing="0" w:after="0" w:afterAutospacing="0"/>
              <w:jc w:val="both"/>
              <w:rPr>
                <w:rFonts w:ascii="Meta Offc Pro" w:hAnsi="Meta Offc Pro" w:cs="Calibri"/>
                <w:sz w:val="22"/>
                <w:szCs w:val="22"/>
                <w:lang w:val="en-GB"/>
              </w:rPr>
            </w:pPr>
            <w:r w:rsidRPr="002D5D79">
              <w:rPr>
                <w:rFonts w:ascii="Meta Offc Pro" w:hAnsi="Meta Offc Pro" w:cs="Calibri"/>
                <w:sz w:val="22"/>
                <w:szCs w:val="22"/>
                <w:lang w:val="en-GB"/>
              </w:rPr>
              <w:t xml:space="preserve">Data displayed through tools provided by Google Ireland Ltd, Gordon House, Barrow Street, Dublin 4, Ireland via the Google functionalities may be transmitted by Google Ireland to Google LLC Amphitheatre Parkway Mountain View, CA 94043, USA servers in the USA. </w:t>
            </w:r>
          </w:p>
          <w:p w14:paraId="51C52AAB" w14:textId="77777777" w:rsidR="00DE0BF1" w:rsidRPr="002D5D79" w:rsidRDefault="00DE0BF1" w:rsidP="00472745">
            <w:pPr>
              <w:pStyle w:val="NormalnyWeb"/>
              <w:spacing w:before="240" w:beforeAutospacing="0" w:after="0" w:afterAutospacing="0"/>
              <w:jc w:val="both"/>
              <w:rPr>
                <w:rFonts w:ascii="Meta Offc Pro" w:hAnsi="Meta Offc Pro" w:cs="Calibri"/>
                <w:b/>
                <w:bCs/>
                <w:sz w:val="22"/>
                <w:szCs w:val="22"/>
                <w:lang w:val="en-GB"/>
              </w:rPr>
            </w:pPr>
            <w:r w:rsidRPr="002D5D79">
              <w:rPr>
                <w:rFonts w:ascii="Meta Offc Pro" w:hAnsi="Meta Offc Pro" w:cs="Calibri"/>
                <w:sz w:val="22"/>
                <w:szCs w:val="22"/>
                <w:lang w:val="en-GB"/>
              </w:rPr>
              <w:t xml:space="preserve">As there is no EU adequacy decision applicable to the US, this data is transferred on the basis of standard contractual clauses. This continues to be done within the framework of the GDPR. Under our agreements with Google, we are joint controllers with Google pursuant to Article 26 GDPR. </w:t>
            </w:r>
          </w:p>
          <w:p w14:paraId="1402C0E9" w14:textId="77777777" w:rsidR="00DE0BF1" w:rsidRPr="002D5D79" w:rsidRDefault="00DE0BF1" w:rsidP="00472745">
            <w:pPr>
              <w:pStyle w:val="NormalnyWeb"/>
              <w:spacing w:before="0" w:beforeAutospacing="0" w:after="0" w:afterAutospacing="0"/>
              <w:jc w:val="both"/>
              <w:textAlignment w:val="baseline"/>
              <w:rPr>
                <w:rFonts w:ascii="Meta Offc Pro" w:hAnsi="Meta Offc Pro" w:cs="Calibri"/>
                <w:color w:val="000000"/>
                <w:sz w:val="22"/>
                <w:szCs w:val="22"/>
                <w:lang w:val="en-GB"/>
              </w:rPr>
            </w:pPr>
            <w:r w:rsidRPr="002D5D79">
              <w:rPr>
                <w:rFonts w:ascii="Meta Offc Pro" w:hAnsi="Meta Offc Pro" w:cs="Calibri"/>
                <w:sz w:val="22"/>
                <w:szCs w:val="22"/>
                <w:lang w:val="en-GB"/>
              </w:rPr>
              <w:t xml:space="preserve">For more information about Google's processing, please see Google's privacy policy. </w:t>
            </w:r>
            <w:r w:rsidRPr="002D5D79">
              <w:rPr>
                <w:rFonts w:ascii="Meta Offc Pro" w:hAnsi="Meta Offc Pro" w:cs="Calibri"/>
                <w:color w:val="000000"/>
                <w:sz w:val="22"/>
                <w:szCs w:val="22"/>
                <w:lang w:val="en-GB"/>
              </w:rPr>
              <w:t xml:space="preserve">The privacy policy is available at the link: </w:t>
            </w:r>
            <w:hyperlink r:id="rId6" w:history="1">
              <w:r w:rsidRPr="002D5D79">
                <w:rPr>
                  <w:rStyle w:val="Hipercze"/>
                  <w:rFonts w:ascii="Meta Offc Pro" w:eastAsia="Arial" w:hAnsi="Meta Offc Pro" w:cs="Calibri"/>
                  <w:sz w:val="22"/>
                  <w:szCs w:val="22"/>
                  <w:lang w:val="en-GB"/>
                </w:rPr>
                <w:t xml:space="preserve">https://policies.google.com/privacy?hl=de3 </w:t>
              </w:r>
            </w:hyperlink>
          </w:p>
          <w:p w14:paraId="48AF5581" w14:textId="77777777" w:rsidR="00DE0BF1" w:rsidRPr="002D5D79" w:rsidRDefault="00DE0BF1" w:rsidP="00472745">
            <w:pPr>
              <w:pStyle w:val="NormalnyWeb"/>
              <w:spacing w:before="0" w:beforeAutospacing="0" w:after="0" w:afterAutospacing="0"/>
              <w:jc w:val="both"/>
              <w:textAlignment w:val="baseline"/>
              <w:rPr>
                <w:rFonts w:ascii="Meta Offc Pro" w:hAnsi="Meta Offc Pro" w:cs="Calibri"/>
                <w:color w:val="000000"/>
                <w:sz w:val="22"/>
                <w:szCs w:val="22"/>
                <w:lang w:val="en-GB"/>
              </w:rPr>
            </w:pPr>
          </w:p>
          <w:p w14:paraId="2BB8CF7E" w14:textId="77777777" w:rsidR="00DE0BF1" w:rsidRDefault="00DE0BF1" w:rsidP="002D5D79">
            <w:pPr>
              <w:pStyle w:val="NormalnyWeb"/>
              <w:jc w:val="both"/>
              <w:rPr>
                <w:rStyle w:val="Hipercze"/>
                <w:rFonts w:ascii="Meta Offc Pro" w:eastAsia="Arial" w:hAnsi="Meta Offc Pro" w:cs="Calibri"/>
                <w:sz w:val="22"/>
                <w:szCs w:val="22"/>
                <w:lang w:val="en-GB"/>
              </w:rPr>
            </w:pPr>
            <w:r w:rsidRPr="002D5D79">
              <w:rPr>
                <w:rFonts w:ascii="Meta Offc Pro" w:eastAsia="Tahoma" w:hAnsi="Meta Offc Pro" w:cs="Calibri"/>
                <w:sz w:val="22"/>
                <w:szCs w:val="22"/>
                <w:lang w:val="en-GB"/>
              </w:rPr>
              <w:t xml:space="preserve">You can find out how Google handles personal data by clicking on the following link: </w:t>
            </w:r>
            <w:hyperlink r:id="rId7" w:history="1">
              <w:r w:rsidRPr="002D5D79">
                <w:rPr>
                  <w:rStyle w:val="Hipercze"/>
                  <w:rFonts w:ascii="Meta Offc Pro" w:eastAsia="Arial" w:hAnsi="Meta Offc Pro" w:cs="Calibri"/>
                  <w:sz w:val="22"/>
                  <w:szCs w:val="22"/>
                  <w:lang w:val="en-GB"/>
                </w:rPr>
                <w:t>https://policies.google.com/technologies/partner-sites?hl=de</w:t>
              </w:r>
            </w:hyperlink>
          </w:p>
          <w:p w14:paraId="2A81C4CA" w14:textId="7720430A" w:rsidR="002D5D79" w:rsidRPr="002D5D79" w:rsidRDefault="002D5D79" w:rsidP="002D5D79">
            <w:pPr>
              <w:pStyle w:val="NormalnyWeb"/>
              <w:jc w:val="both"/>
              <w:rPr>
                <w:rFonts w:ascii="Meta Offc Pro" w:hAnsi="Meta Offc Pro" w:cs="Calibri"/>
                <w:color w:val="0563C1" w:themeColor="hyperlink"/>
                <w:sz w:val="22"/>
                <w:szCs w:val="22"/>
                <w:u w:val="single"/>
                <w:lang w:val="en-GB"/>
              </w:rPr>
            </w:pPr>
          </w:p>
        </w:tc>
      </w:tr>
      <w:tr w:rsidR="00DE0BF1" w:rsidRPr="002D5D79" w14:paraId="7302AFDE" w14:textId="77777777" w:rsidTr="00DE0BF1">
        <w:tc>
          <w:tcPr>
            <w:tcW w:w="1129" w:type="dxa"/>
            <w:vMerge/>
            <w:tcBorders>
              <w:left w:val="single" w:sz="4" w:space="0" w:color="auto"/>
              <w:right w:val="single" w:sz="4" w:space="0" w:color="auto"/>
            </w:tcBorders>
            <w:vAlign w:val="center"/>
          </w:tcPr>
          <w:p w14:paraId="477DDF92" w14:textId="77777777" w:rsidR="00DE0BF1" w:rsidRPr="002D5D79" w:rsidRDefault="00DE0BF1" w:rsidP="00472745">
            <w:pPr>
              <w:rPr>
                <w:rFonts w:ascii="Meta Offc Pro" w:eastAsia="Times New Roman" w:hAnsi="Meta Offc Pro" w:cs="Calibri"/>
                <w:b/>
                <w:bCs/>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14:paraId="42F6CD77" w14:textId="77777777" w:rsidR="00DE0BF1" w:rsidRPr="002D5D79" w:rsidRDefault="00DE0BF1" w:rsidP="00472745">
            <w:pPr>
              <w:rPr>
                <w:rFonts w:ascii="Meta Offc Pro" w:eastAsia="Times New Roman" w:hAnsi="Meta Offc Pro" w:cs="Calibri"/>
                <w:b/>
                <w:bCs/>
                <w:lang w:val="en-GB"/>
              </w:rPr>
            </w:pPr>
            <w:r w:rsidRPr="002D5D79">
              <w:rPr>
                <w:rFonts w:ascii="Meta Offc Pro" w:eastAsia="Tahoma" w:hAnsi="Meta Offc Pro" w:cs="Calibri"/>
                <w:b/>
                <w:bCs/>
                <w:lang w:val="en-GB"/>
              </w:rPr>
              <w:t>Google Ad</w:t>
            </w:r>
          </w:p>
        </w:tc>
        <w:tc>
          <w:tcPr>
            <w:tcW w:w="6946" w:type="dxa"/>
            <w:tcBorders>
              <w:top w:val="single" w:sz="4" w:space="0" w:color="auto"/>
              <w:left w:val="single" w:sz="4" w:space="0" w:color="auto"/>
              <w:bottom w:val="single" w:sz="4" w:space="0" w:color="auto"/>
              <w:right w:val="single" w:sz="4" w:space="0" w:color="auto"/>
            </w:tcBorders>
            <w:vAlign w:val="center"/>
          </w:tcPr>
          <w:p w14:paraId="5B41502C" w14:textId="063183EA" w:rsidR="00DE0BF1" w:rsidRPr="002D5D79" w:rsidRDefault="00DE0BF1" w:rsidP="00472745">
            <w:pPr>
              <w:pStyle w:val="NormalnyWeb"/>
              <w:spacing w:before="0" w:beforeAutospacing="0" w:after="0" w:afterAutospacing="0"/>
              <w:jc w:val="both"/>
              <w:rPr>
                <w:rFonts w:ascii="Meta Offc Pro" w:eastAsia="Tahoma" w:hAnsi="Meta Offc Pro" w:cs="Calibri"/>
                <w:sz w:val="22"/>
                <w:szCs w:val="22"/>
                <w:lang w:val="en-GB"/>
              </w:rPr>
            </w:pPr>
            <w:r w:rsidRPr="002D5D79">
              <w:rPr>
                <w:rFonts w:ascii="Meta Offc Pro" w:eastAsia="Tahoma" w:hAnsi="Meta Offc Pro" w:cs="Calibri"/>
                <w:sz w:val="22"/>
                <w:szCs w:val="22"/>
                <w:lang w:val="en-GB"/>
              </w:rPr>
              <w:t>Google Ad is a tool we use for remarketing purposes. When you visit our website and agree to the personalisation of your ads, a cookie is used to evaluate the pages and search terms you visit. In this way, you receive ads that are tailored to your preferences (personalisation of ads). Interest-based advertising increases the customisation of ads to users by using their data.</w:t>
            </w:r>
          </w:p>
          <w:p w14:paraId="63A4DE73" w14:textId="6BFCEE29" w:rsidR="00DE0BF1" w:rsidRDefault="00DE0BF1" w:rsidP="00472745">
            <w:pPr>
              <w:pStyle w:val="NormalnyWeb"/>
              <w:spacing w:before="0" w:beforeAutospacing="0" w:after="0" w:afterAutospacing="0"/>
              <w:jc w:val="both"/>
              <w:rPr>
                <w:rFonts w:ascii="Meta Offc Pro" w:eastAsia="Tahoma" w:hAnsi="Meta Offc Pro" w:cs="Calibri"/>
                <w:b/>
                <w:bCs/>
                <w:sz w:val="22"/>
                <w:szCs w:val="22"/>
                <w:lang w:val="en-GB"/>
              </w:rPr>
            </w:pPr>
          </w:p>
          <w:p w14:paraId="61498F7B" w14:textId="77777777" w:rsidR="002D5D79" w:rsidRPr="002D5D79" w:rsidRDefault="002D5D79" w:rsidP="00472745">
            <w:pPr>
              <w:pStyle w:val="NormalnyWeb"/>
              <w:spacing w:before="0" w:beforeAutospacing="0" w:after="0" w:afterAutospacing="0"/>
              <w:jc w:val="both"/>
              <w:rPr>
                <w:rFonts w:ascii="Meta Offc Pro" w:eastAsia="Tahoma" w:hAnsi="Meta Offc Pro" w:cs="Calibri"/>
                <w:b/>
                <w:bCs/>
                <w:sz w:val="22"/>
                <w:szCs w:val="22"/>
                <w:lang w:val="en-GB"/>
              </w:rPr>
            </w:pPr>
          </w:p>
          <w:p w14:paraId="39FA77CA" w14:textId="77777777" w:rsidR="00DE0BF1" w:rsidRPr="002D5D79" w:rsidRDefault="00DE0BF1" w:rsidP="00472745">
            <w:pPr>
              <w:pStyle w:val="NormalnyWeb"/>
              <w:spacing w:before="0" w:beforeAutospacing="0" w:after="0" w:afterAutospacing="0"/>
              <w:jc w:val="both"/>
              <w:rPr>
                <w:rFonts w:ascii="Meta Offc Pro" w:eastAsia="Tahoma" w:hAnsi="Meta Offc Pro" w:cs="Calibri"/>
                <w:b/>
                <w:bCs/>
                <w:sz w:val="22"/>
                <w:szCs w:val="22"/>
                <w:lang w:val="en-GB"/>
              </w:rPr>
            </w:pPr>
          </w:p>
          <w:p w14:paraId="172CE1C8" w14:textId="77777777" w:rsidR="00DE0BF1" w:rsidRPr="002D5D79" w:rsidRDefault="00DE0BF1" w:rsidP="00472745">
            <w:pPr>
              <w:pStyle w:val="NormalnyWeb"/>
              <w:spacing w:before="0" w:beforeAutospacing="0" w:after="0" w:afterAutospacing="0"/>
              <w:jc w:val="both"/>
              <w:rPr>
                <w:rFonts w:ascii="Meta Offc Pro" w:eastAsia="Tahoma" w:hAnsi="Meta Offc Pro" w:cs="Calibri"/>
                <w:b/>
                <w:bCs/>
                <w:sz w:val="22"/>
                <w:szCs w:val="22"/>
                <w:lang w:val="en-GB"/>
              </w:rPr>
            </w:pPr>
          </w:p>
          <w:p w14:paraId="23CAE32C" w14:textId="58D24EFB" w:rsidR="00DE0BF1" w:rsidRPr="002D5D79" w:rsidRDefault="00DE0BF1" w:rsidP="00472745">
            <w:pPr>
              <w:pStyle w:val="NormalnyWeb"/>
              <w:spacing w:before="0" w:beforeAutospacing="0" w:after="0" w:afterAutospacing="0"/>
              <w:jc w:val="both"/>
              <w:rPr>
                <w:rFonts w:ascii="Meta Offc Pro" w:eastAsia="Tahoma" w:hAnsi="Meta Offc Pro" w:cs="Calibri"/>
                <w:b/>
                <w:bCs/>
                <w:sz w:val="22"/>
                <w:szCs w:val="22"/>
                <w:lang w:val="en-GB"/>
              </w:rPr>
            </w:pPr>
            <w:r w:rsidRPr="002D5D79">
              <w:rPr>
                <w:rFonts w:ascii="Meta Offc Pro" w:eastAsia="Tahoma" w:hAnsi="Meta Offc Pro" w:cs="Calibri"/>
                <w:b/>
                <w:bCs/>
                <w:sz w:val="22"/>
                <w:szCs w:val="22"/>
                <w:lang w:val="en-GB"/>
              </w:rPr>
              <w:lastRenderedPageBreak/>
              <w:t>Deactivation and information</w:t>
            </w:r>
          </w:p>
          <w:p w14:paraId="3979D724" w14:textId="77777777" w:rsidR="00DE0BF1" w:rsidRPr="002D5D79" w:rsidRDefault="00DE0BF1" w:rsidP="00472745">
            <w:pPr>
              <w:pStyle w:val="NormalnyWeb"/>
              <w:spacing w:before="0" w:beforeAutospacing="0" w:after="0" w:afterAutospacing="0"/>
              <w:jc w:val="both"/>
              <w:rPr>
                <w:rFonts w:ascii="Meta Offc Pro" w:eastAsia="Tahoma" w:hAnsi="Meta Offc Pro" w:cs="Calibri"/>
                <w:b/>
                <w:bCs/>
                <w:sz w:val="22"/>
                <w:szCs w:val="22"/>
                <w:lang w:val="en-GB"/>
              </w:rPr>
            </w:pPr>
            <w:r w:rsidRPr="002D5D79">
              <w:rPr>
                <w:rFonts w:ascii="Meta Offc Pro" w:eastAsia="Tahoma" w:hAnsi="Meta Offc Pro" w:cs="Calibri"/>
                <w:sz w:val="22"/>
                <w:szCs w:val="22"/>
                <w:lang w:val="en-GB"/>
              </w:rPr>
              <w:t xml:space="preserve">You can deactivate personalised advertising under this link: </w:t>
            </w:r>
            <w:hyperlink r:id="rId8" w:history="1">
              <w:r w:rsidRPr="002D5D79">
                <w:rPr>
                  <w:rStyle w:val="Hipercze"/>
                  <w:rFonts w:ascii="Meta Offc Pro" w:eastAsia="Tahoma" w:hAnsi="Meta Offc Pro" w:cs="Calibri"/>
                  <w:sz w:val="22"/>
                  <w:szCs w:val="22"/>
                  <w:lang w:val="en-GB"/>
                </w:rPr>
                <w:t>https://adssettings.google.com/authenticated?hl=de</w:t>
              </w:r>
            </w:hyperlink>
          </w:p>
          <w:p w14:paraId="123F56D9" w14:textId="77777777" w:rsidR="00DE0BF1" w:rsidRPr="002D5D79" w:rsidRDefault="00DE0BF1" w:rsidP="00472745">
            <w:pPr>
              <w:pStyle w:val="NormalnyWeb"/>
              <w:spacing w:before="0" w:beforeAutospacing="0" w:after="0" w:afterAutospacing="0"/>
              <w:jc w:val="both"/>
              <w:rPr>
                <w:rFonts w:ascii="Meta Offc Pro" w:eastAsia="Tahoma" w:hAnsi="Meta Offc Pro" w:cs="Calibri"/>
                <w:sz w:val="22"/>
                <w:szCs w:val="22"/>
                <w:lang w:val="en-GB"/>
              </w:rPr>
            </w:pPr>
          </w:p>
          <w:p w14:paraId="22F38359" w14:textId="77777777" w:rsidR="00DE0BF1" w:rsidRPr="002D5D79" w:rsidRDefault="00DE0BF1" w:rsidP="00472745">
            <w:pPr>
              <w:pStyle w:val="NormalnyWeb"/>
              <w:spacing w:before="0" w:beforeAutospacing="0" w:after="0" w:afterAutospacing="0"/>
              <w:jc w:val="both"/>
              <w:rPr>
                <w:rFonts w:ascii="Meta Offc Pro" w:eastAsia="Tahoma" w:hAnsi="Meta Offc Pro" w:cs="Calibri"/>
                <w:sz w:val="22"/>
                <w:szCs w:val="22"/>
                <w:lang w:val="en-GB"/>
              </w:rPr>
            </w:pPr>
            <w:r w:rsidRPr="002D5D79">
              <w:rPr>
                <w:rFonts w:ascii="Meta Offc Pro" w:eastAsia="Tahoma" w:hAnsi="Meta Offc Pro" w:cs="Calibri"/>
                <w:sz w:val="22"/>
                <w:szCs w:val="22"/>
                <w:lang w:val="en-GB"/>
              </w:rPr>
              <w:t>You can withdraw your consent at any time.</w:t>
            </w:r>
          </w:p>
        </w:tc>
      </w:tr>
      <w:tr w:rsidR="00DE0BF1" w:rsidRPr="002D5D79" w14:paraId="12A90C55" w14:textId="77777777" w:rsidTr="00DE0BF1">
        <w:tc>
          <w:tcPr>
            <w:tcW w:w="1129" w:type="dxa"/>
            <w:vMerge/>
            <w:tcBorders>
              <w:left w:val="single" w:sz="4" w:space="0" w:color="auto"/>
              <w:bottom w:val="single" w:sz="4" w:space="0" w:color="auto"/>
              <w:right w:val="single" w:sz="4" w:space="0" w:color="auto"/>
            </w:tcBorders>
            <w:vAlign w:val="center"/>
          </w:tcPr>
          <w:p w14:paraId="4921BCE0" w14:textId="77777777" w:rsidR="00DE0BF1" w:rsidRPr="002D5D79" w:rsidRDefault="00DE0BF1" w:rsidP="00472745">
            <w:pPr>
              <w:rPr>
                <w:rFonts w:ascii="Meta Offc Pro" w:eastAsia="Tahoma" w:hAnsi="Meta Offc Pro" w:cs="Calibri"/>
                <w:b/>
                <w:bCs/>
                <w:lang w:val="en-GB"/>
              </w:rPr>
            </w:pPr>
          </w:p>
        </w:tc>
        <w:tc>
          <w:tcPr>
            <w:tcW w:w="1276" w:type="dxa"/>
            <w:tcBorders>
              <w:top w:val="single" w:sz="4" w:space="0" w:color="auto"/>
              <w:left w:val="single" w:sz="4" w:space="0" w:color="auto"/>
              <w:bottom w:val="single" w:sz="4" w:space="0" w:color="auto"/>
              <w:right w:val="single" w:sz="4" w:space="0" w:color="auto"/>
            </w:tcBorders>
          </w:tcPr>
          <w:p w14:paraId="2E57C680" w14:textId="77777777" w:rsidR="00DE0BF1" w:rsidRPr="002D5D79" w:rsidRDefault="00DE0BF1" w:rsidP="00472745">
            <w:pPr>
              <w:rPr>
                <w:rFonts w:ascii="Meta Offc Pro" w:eastAsia="Tahoma" w:hAnsi="Meta Offc Pro" w:cs="Calibri"/>
                <w:lang w:val="en-GB"/>
              </w:rPr>
            </w:pPr>
            <w:r w:rsidRPr="002D5D79">
              <w:rPr>
                <w:rFonts w:ascii="Meta Offc Pro" w:hAnsi="Meta Offc Pro" w:cs="Calibri"/>
                <w:b/>
                <w:bCs/>
                <w:lang w:val="en-GB"/>
              </w:rPr>
              <w:t xml:space="preserve">Google Analytics </w:t>
            </w:r>
          </w:p>
        </w:tc>
        <w:tc>
          <w:tcPr>
            <w:tcW w:w="6946" w:type="dxa"/>
            <w:tcBorders>
              <w:top w:val="single" w:sz="4" w:space="0" w:color="auto"/>
              <w:left w:val="single" w:sz="4" w:space="0" w:color="auto"/>
              <w:bottom w:val="single" w:sz="4" w:space="0" w:color="auto"/>
              <w:right w:val="single" w:sz="4" w:space="0" w:color="auto"/>
            </w:tcBorders>
          </w:tcPr>
          <w:p w14:paraId="7866F044" w14:textId="77777777" w:rsidR="00DE0BF1" w:rsidRPr="002D5D79" w:rsidRDefault="00DE0BF1" w:rsidP="00472745">
            <w:pPr>
              <w:pStyle w:val="NormalnyWeb"/>
              <w:spacing w:before="0" w:beforeAutospacing="0" w:after="0" w:afterAutospacing="0"/>
              <w:jc w:val="both"/>
              <w:rPr>
                <w:rFonts w:ascii="Meta Offc Pro" w:hAnsi="Meta Offc Pro" w:cs="Calibri"/>
                <w:color w:val="000000"/>
                <w:sz w:val="22"/>
                <w:szCs w:val="22"/>
                <w:lang w:val="en-GB"/>
              </w:rPr>
            </w:pPr>
            <w:r w:rsidRPr="002D5D79">
              <w:rPr>
                <w:rFonts w:ascii="Meta Offc Pro" w:hAnsi="Meta Offc Pro" w:cs="Calibri"/>
                <w:color w:val="000000"/>
                <w:sz w:val="22"/>
                <w:szCs w:val="22"/>
                <w:lang w:val="en-GB"/>
              </w:rPr>
              <w:t xml:space="preserve">We use Google's tracking tool to analyse how users behave on our website. With the help of this tool, comprehensive statistical analyses of website usage can be carried out, which help us to better meet the needs of our customers.  </w:t>
            </w:r>
          </w:p>
          <w:p w14:paraId="201C63C1" w14:textId="77777777" w:rsidR="00DE0BF1" w:rsidRPr="002D5D79" w:rsidRDefault="00DE0BF1" w:rsidP="00472745">
            <w:pPr>
              <w:pStyle w:val="NormalnyWeb"/>
              <w:spacing w:before="0" w:beforeAutospacing="0" w:after="0" w:afterAutospacing="0"/>
              <w:jc w:val="both"/>
              <w:rPr>
                <w:rFonts w:ascii="Meta Offc Pro" w:hAnsi="Meta Offc Pro" w:cs="Calibri"/>
                <w:color w:val="000000"/>
                <w:sz w:val="22"/>
                <w:szCs w:val="22"/>
                <w:lang w:val="en-GB"/>
              </w:rPr>
            </w:pPr>
            <w:r w:rsidRPr="002D5D79">
              <w:rPr>
                <w:rFonts w:ascii="Meta Offc Pro" w:hAnsi="Meta Offc Pro" w:cs="Calibri"/>
                <w:color w:val="000000"/>
                <w:sz w:val="22"/>
                <w:szCs w:val="22"/>
                <w:lang w:val="en-GB"/>
              </w:rPr>
              <w:t>This happens automatically when you access our website, unless you have not given us consent in this regard. From stored data such as: IP address, information about the use of our website, user profiles are created under a pseudonym.</w:t>
            </w:r>
          </w:p>
          <w:p w14:paraId="7C2BB11C" w14:textId="77777777" w:rsidR="00DE0BF1" w:rsidRPr="002D5D79" w:rsidRDefault="00DE0BF1" w:rsidP="00472745">
            <w:pPr>
              <w:rPr>
                <w:rFonts w:ascii="Meta Offc Pro" w:eastAsia="Times New Roman" w:hAnsi="Meta Offc Pro" w:cs="Calibri"/>
                <w:color w:val="000000"/>
                <w:lang w:val="en-GB"/>
              </w:rPr>
            </w:pPr>
            <w:r w:rsidRPr="002D5D79">
              <w:rPr>
                <w:rFonts w:ascii="Meta Offc Pro" w:eastAsia="Times New Roman" w:hAnsi="Meta Offc Pro" w:cs="Calibri"/>
                <w:color w:val="000000"/>
                <w:lang w:val="en-GB"/>
              </w:rPr>
              <w:t>Google also uses this data for its own purposes, such as the provision of its web analysis and tracking service.</w:t>
            </w:r>
          </w:p>
          <w:p w14:paraId="333682BF" w14:textId="77777777" w:rsidR="00DE0BF1" w:rsidRPr="002D5D79" w:rsidRDefault="00DE0BF1" w:rsidP="00472745">
            <w:pPr>
              <w:pStyle w:val="NormalnyWeb"/>
              <w:spacing w:before="0" w:beforeAutospacing="0" w:after="0" w:afterAutospacing="0"/>
              <w:jc w:val="both"/>
              <w:textAlignment w:val="baseline"/>
              <w:rPr>
                <w:rFonts w:ascii="Meta Offc Pro" w:hAnsi="Meta Offc Pro" w:cs="Calibri"/>
                <w:color w:val="000000"/>
                <w:sz w:val="22"/>
                <w:szCs w:val="22"/>
                <w:lang w:val="en-GB"/>
              </w:rPr>
            </w:pPr>
            <w:r w:rsidRPr="002D5D79">
              <w:rPr>
                <w:rFonts w:ascii="Meta Offc Pro" w:hAnsi="Meta Offc Pro" w:cs="Calibri"/>
                <w:color w:val="000000"/>
                <w:sz w:val="22"/>
                <w:szCs w:val="22"/>
                <w:lang w:val="en-GB"/>
              </w:rPr>
              <w:t xml:space="preserve">The privacy policy is available at the link: </w:t>
            </w:r>
            <w:hyperlink r:id="rId9" w:history="1">
              <w:r w:rsidRPr="002D5D79">
                <w:rPr>
                  <w:rStyle w:val="Hipercze"/>
                  <w:rFonts w:ascii="Meta Offc Pro" w:eastAsia="Arial" w:hAnsi="Meta Offc Pro" w:cs="Calibri"/>
                  <w:sz w:val="22"/>
                  <w:szCs w:val="22"/>
                  <w:lang w:val="en-GB"/>
                </w:rPr>
                <w:t xml:space="preserve">https://policies.google.com/privacy?hl=de3 </w:t>
              </w:r>
            </w:hyperlink>
          </w:p>
          <w:p w14:paraId="4D42B1BA" w14:textId="77777777" w:rsidR="00DE0BF1" w:rsidRPr="002D5D79" w:rsidRDefault="00DE0BF1" w:rsidP="00472745">
            <w:pPr>
              <w:pStyle w:val="NormalnyWeb"/>
              <w:spacing w:before="0" w:beforeAutospacing="0" w:after="0" w:afterAutospacing="0"/>
              <w:jc w:val="both"/>
              <w:rPr>
                <w:rFonts w:ascii="Meta Offc Pro" w:eastAsia="Tahoma" w:hAnsi="Meta Offc Pro" w:cs="Calibri"/>
                <w:sz w:val="22"/>
                <w:szCs w:val="22"/>
                <w:lang w:val="en-GB"/>
              </w:rPr>
            </w:pPr>
            <w:r w:rsidRPr="002D5D79">
              <w:rPr>
                <w:rFonts w:ascii="Meta Offc Pro" w:eastAsia="Tahoma" w:hAnsi="Meta Offc Pro" w:cs="Calibri"/>
                <w:sz w:val="22"/>
                <w:szCs w:val="22"/>
                <w:lang w:val="en-GB"/>
              </w:rPr>
              <w:t>You can withdraw your consent at any time.</w:t>
            </w:r>
          </w:p>
        </w:tc>
      </w:tr>
      <w:tr w:rsidR="00DE0BF1" w:rsidRPr="002D5D79" w14:paraId="2078A5F9" w14:textId="77777777" w:rsidTr="00DE0BF1">
        <w:tc>
          <w:tcPr>
            <w:tcW w:w="1129" w:type="dxa"/>
            <w:vMerge w:val="restart"/>
            <w:tcBorders>
              <w:left w:val="single" w:sz="4" w:space="0" w:color="auto"/>
              <w:right w:val="single" w:sz="4" w:space="0" w:color="auto"/>
            </w:tcBorders>
            <w:vAlign w:val="center"/>
          </w:tcPr>
          <w:p w14:paraId="7A4AD199" w14:textId="77777777" w:rsidR="00DE0BF1" w:rsidRPr="002D5D79" w:rsidRDefault="00DE0BF1" w:rsidP="00472745">
            <w:pPr>
              <w:rPr>
                <w:rFonts w:ascii="Meta Offc Pro" w:eastAsia="Tahoma" w:hAnsi="Meta Offc Pro" w:cs="Calibri"/>
                <w:b/>
                <w:bCs/>
                <w:lang w:val="en-GB"/>
              </w:rPr>
            </w:pPr>
          </w:p>
        </w:tc>
        <w:tc>
          <w:tcPr>
            <w:tcW w:w="1276" w:type="dxa"/>
            <w:tcBorders>
              <w:top w:val="single" w:sz="4" w:space="0" w:color="auto"/>
              <w:left w:val="single" w:sz="4" w:space="0" w:color="auto"/>
              <w:bottom w:val="single" w:sz="4" w:space="0" w:color="auto"/>
              <w:right w:val="single" w:sz="4" w:space="0" w:color="auto"/>
            </w:tcBorders>
          </w:tcPr>
          <w:p w14:paraId="2357C7AE" w14:textId="77777777" w:rsidR="00DE0BF1" w:rsidRPr="002D5D79" w:rsidRDefault="00DE0BF1" w:rsidP="00472745">
            <w:pPr>
              <w:rPr>
                <w:rFonts w:ascii="Meta Offc Pro" w:hAnsi="Meta Offc Pro" w:cs="Calibri"/>
                <w:b/>
                <w:bCs/>
                <w:lang w:val="en-GB"/>
              </w:rPr>
            </w:pPr>
            <w:r w:rsidRPr="002D5D79">
              <w:rPr>
                <w:rFonts w:ascii="Meta Offc Pro" w:hAnsi="Meta Offc Pro" w:cs="Calibri"/>
                <w:b/>
                <w:bCs/>
                <w:lang w:val="en-GB"/>
              </w:rPr>
              <w:t>Google Maps</w:t>
            </w:r>
          </w:p>
        </w:tc>
        <w:tc>
          <w:tcPr>
            <w:tcW w:w="6946" w:type="dxa"/>
            <w:tcBorders>
              <w:top w:val="single" w:sz="4" w:space="0" w:color="auto"/>
              <w:left w:val="single" w:sz="4" w:space="0" w:color="auto"/>
              <w:bottom w:val="single" w:sz="4" w:space="0" w:color="auto"/>
              <w:right w:val="single" w:sz="4" w:space="0" w:color="auto"/>
            </w:tcBorders>
          </w:tcPr>
          <w:p w14:paraId="799423AB" w14:textId="77777777" w:rsidR="00DE0BF1" w:rsidRPr="002D5D79" w:rsidRDefault="00DE0BF1" w:rsidP="00472745">
            <w:pPr>
              <w:pStyle w:val="NormalnyWeb"/>
              <w:jc w:val="both"/>
              <w:rPr>
                <w:rFonts w:ascii="Meta Offc Pro" w:hAnsi="Meta Offc Pro" w:cs="Calibri"/>
                <w:color w:val="000000"/>
                <w:sz w:val="22"/>
                <w:szCs w:val="22"/>
                <w:lang w:val="en-GB"/>
              </w:rPr>
            </w:pPr>
            <w:r w:rsidRPr="002D5D79">
              <w:rPr>
                <w:rFonts w:ascii="Meta Offc Pro" w:hAnsi="Meta Offc Pro" w:cs="Calibri"/>
                <w:color w:val="000000"/>
                <w:sz w:val="22"/>
                <w:szCs w:val="22"/>
                <w:lang w:val="en-GB"/>
              </w:rPr>
              <w:t xml:space="preserve">To facilitate the transmission of our geographical location, we use Google Maps. The following data is processed through the use of this tool: IP address and location, which are transmitted to Google and further used. We have no influence on this data processing. </w:t>
            </w:r>
          </w:p>
          <w:p w14:paraId="43293F92" w14:textId="77777777" w:rsidR="00DE0BF1" w:rsidRPr="002D5D79" w:rsidRDefault="00DE0BF1" w:rsidP="00472745">
            <w:pPr>
              <w:pStyle w:val="NormalnyWeb"/>
              <w:spacing w:before="0" w:beforeAutospacing="0" w:after="0" w:afterAutospacing="0"/>
              <w:jc w:val="both"/>
              <w:rPr>
                <w:rFonts w:ascii="Meta Offc Pro" w:hAnsi="Meta Offc Pro" w:cs="Calibri"/>
                <w:color w:val="000000"/>
                <w:sz w:val="22"/>
                <w:szCs w:val="22"/>
                <w:lang w:val="en-GB"/>
              </w:rPr>
            </w:pPr>
          </w:p>
        </w:tc>
      </w:tr>
      <w:tr w:rsidR="00DE0BF1" w:rsidRPr="002D5D79" w14:paraId="3ACD963E" w14:textId="77777777" w:rsidTr="00DE0BF1">
        <w:tc>
          <w:tcPr>
            <w:tcW w:w="1129" w:type="dxa"/>
            <w:vMerge/>
            <w:tcBorders>
              <w:left w:val="single" w:sz="4" w:space="0" w:color="auto"/>
              <w:bottom w:val="single" w:sz="4" w:space="0" w:color="auto"/>
              <w:right w:val="single" w:sz="4" w:space="0" w:color="auto"/>
            </w:tcBorders>
            <w:vAlign w:val="center"/>
          </w:tcPr>
          <w:p w14:paraId="4F840471" w14:textId="77777777" w:rsidR="00DE0BF1" w:rsidRPr="002D5D79" w:rsidRDefault="00DE0BF1" w:rsidP="00472745">
            <w:pPr>
              <w:rPr>
                <w:rFonts w:ascii="Meta Offc Pro" w:eastAsia="Tahoma" w:hAnsi="Meta Offc Pro" w:cs="Calibri"/>
                <w:b/>
                <w:bCs/>
                <w:lang w:val="en-GB"/>
              </w:rPr>
            </w:pPr>
          </w:p>
        </w:tc>
        <w:tc>
          <w:tcPr>
            <w:tcW w:w="1276" w:type="dxa"/>
            <w:tcBorders>
              <w:top w:val="single" w:sz="4" w:space="0" w:color="auto"/>
              <w:left w:val="single" w:sz="4" w:space="0" w:color="auto"/>
              <w:bottom w:val="single" w:sz="4" w:space="0" w:color="auto"/>
              <w:right w:val="single" w:sz="4" w:space="0" w:color="auto"/>
            </w:tcBorders>
          </w:tcPr>
          <w:p w14:paraId="16AB4BBA" w14:textId="77777777" w:rsidR="00DE0BF1" w:rsidRPr="002D5D79" w:rsidRDefault="00DE0BF1" w:rsidP="00472745">
            <w:pPr>
              <w:rPr>
                <w:rFonts w:ascii="Meta Offc Pro" w:hAnsi="Meta Offc Pro" w:cs="Calibri"/>
                <w:b/>
                <w:bCs/>
                <w:lang w:val="en-GB"/>
              </w:rPr>
            </w:pPr>
            <w:r w:rsidRPr="002D5D79">
              <w:rPr>
                <w:rFonts w:ascii="Meta Offc Pro" w:hAnsi="Meta Offc Pro" w:cs="Calibri"/>
                <w:b/>
                <w:bCs/>
                <w:lang w:val="en-GB"/>
              </w:rPr>
              <w:t>Google reCAPTCHA</w:t>
            </w:r>
          </w:p>
        </w:tc>
        <w:tc>
          <w:tcPr>
            <w:tcW w:w="6946" w:type="dxa"/>
            <w:tcBorders>
              <w:top w:val="single" w:sz="4" w:space="0" w:color="auto"/>
              <w:left w:val="single" w:sz="4" w:space="0" w:color="auto"/>
              <w:bottom w:val="single" w:sz="4" w:space="0" w:color="auto"/>
              <w:right w:val="single" w:sz="4" w:space="0" w:color="auto"/>
            </w:tcBorders>
          </w:tcPr>
          <w:p w14:paraId="4484EEE5" w14:textId="77777777" w:rsidR="00DE0BF1" w:rsidRPr="002D5D79" w:rsidRDefault="00DE0BF1" w:rsidP="00472745">
            <w:pPr>
              <w:pStyle w:val="NormalnyWeb"/>
              <w:spacing w:before="0" w:beforeAutospacing="0" w:after="0" w:afterAutospacing="0"/>
              <w:jc w:val="both"/>
              <w:rPr>
                <w:rFonts w:ascii="Meta Offc Pro" w:hAnsi="Meta Offc Pro" w:cs="Calibri"/>
                <w:color w:val="000000"/>
                <w:sz w:val="22"/>
                <w:szCs w:val="22"/>
                <w:lang w:val="en-GB"/>
              </w:rPr>
            </w:pPr>
            <w:r w:rsidRPr="002D5D79">
              <w:rPr>
                <w:rFonts w:ascii="Meta Offc Pro" w:hAnsi="Meta Offc Pro" w:cs="Calibri"/>
                <w:color w:val="000000"/>
                <w:sz w:val="22"/>
                <w:szCs w:val="22"/>
                <w:lang w:val="en-GB"/>
              </w:rPr>
              <w:t>Google reCAPTCHA enables us to analyse behaviour on our website. This is done with the help of JavaScript. We use this tool to protect our web forms and to avoid spam. Personal data such as IP address, time of visit, behaviour on the website and browser are also processed with this tool.</w:t>
            </w:r>
          </w:p>
        </w:tc>
      </w:tr>
      <w:tr w:rsidR="00DE0BF1" w:rsidRPr="002D5D79" w14:paraId="002CB0C7" w14:textId="77777777" w:rsidTr="00DE0BF1">
        <w:trPr>
          <w:cantSplit/>
          <w:trHeight w:val="4863"/>
        </w:trPr>
        <w:tc>
          <w:tcPr>
            <w:tcW w:w="1129" w:type="dxa"/>
            <w:tcBorders>
              <w:top w:val="single" w:sz="4" w:space="0" w:color="auto"/>
              <w:left w:val="single" w:sz="4" w:space="0" w:color="auto"/>
              <w:right w:val="single" w:sz="4" w:space="0" w:color="auto"/>
            </w:tcBorders>
            <w:textDirection w:val="btLr"/>
            <w:vAlign w:val="center"/>
          </w:tcPr>
          <w:p w14:paraId="7C099433" w14:textId="77777777" w:rsidR="00DE0BF1" w:rsidRPr="002D5D79" w:rsidRDefault="00DE0BF1" w:rsidP="00472745">
            <w:pPr>
              <w:ind w:left="113" w:right="113"/>
              <w:jc w:val="center"/>
              <w:rPr>
                <w:rFonts w:ascii="Meta Offc Pro" w:hAnsi="Meta Offc Pro"/>
                <w:b/>
                <w:bCs/>
                <w:lang w:val="en-GB"/>
              </w:rPr>
            </w:pPr>
            <w:r w:rsidRPr="002D5D79">
              <w:rPr>
                <w:rFonts w:ascii="Meta Offc Pro" w:hAnsi="Meta Offc Pro"/>
                <w:b/>
                <w:bCs/>
                <w:lang w:val="en-GB"/>
              </w:rPr>
              <w:lastRenderedPageBreak/>
              <w:t>Social media</w:t>
            </w:r>
          </w:p>
        </w:tc>
        <w:tc>
          <w:tcPr>
            <w:tcW w:w="8222" w:type="dxa"/>
            <w:gridSpan w:val="2"/>
            <w:tcBorders>
              <w:top w:val="single" w:sz="4" w:space="0" w:color="auto"/>
              <w:left w:val="single" w:sz="4" w:space="0" w:color="auto"/>
              <w:right w:val="single" w:sz="4" w:space="0" w:color="auto"/>
            </w:tcBorders>
          </w:tcPr>
          <w:p w14:paraId="168753E7" w14:textId="77777777" w:rsidR="00DE0BF1" w:rsidRPr="002D5D79" w:rsidRDefault="00DE0BF1" w:rsidP="00472745">
            <w:pPr>
              <w:rPr>
                <w:rFonts w:ascii="Meta Offc Pro" w:eastAsia="Times New Roman" w:hAnsi="Meta Offc Pro" w:cs="Calibri"/>
                <w:color w:val="000000"/>
                <w:lang w:val="en-GB"/>
              </w:rPr>
            </w:pPr>
            <w:r w:rsidRPr="002D5D79">
              <w:rPr>
                <w:rFonts w:ascii="Meta Offc Pro" w:eastAsia="Times New Roman" w:hAnsi="Meta Offc Pro" w:cs="Calibri"/>
                <w:color w:val="000000"/>
                <w:lang w:val="en-GB"/>
              </w:rPr>
              <w:t>We are on LinkedIn to better communicate with our customers and inform them about our products. When you visit our fan page, personal data may be collected for market research and marketing purposes. Cookies may remain on your device for this purpose. This data is used to create user profiles, which in turn can be used to create personalised ads outside of the LinkedIn platform. Under our agreements with these providers, we are joint controllers pursuant to Article 26 GDPR.</w:t>
            </w:r>
          </w:p>
          <w:p w14:paraId="60AA83A2" w14:textId="77777777" w:rsidR="00DE0BF1" w:rsidRPr="002D5D79" w:rsidRDefault="00DE0BF1" w:rsidP="00472745">
            <w:pPr>
              <w:rPr>
                <w:rFonts w:ascii="Meta Offc Pro" w:eastAsia="Times New Roman" w:hAnsi="Meta Offc Pro" w:cs="Calibri"/>
                <w:color w:val="000000"/>
                <w:lang w:val="en-GB"/>
              </w:rPr>
            </w:pPr>
          </w:p>
          <w:p w14:paraId="0888B8F8" w14:textId="77777777" w:rsidR="00DE0BF1" w:rsidRPr="002D5D79" w:rsidRDefault="00DE0BF1" w:rsidP="00472745">
            <w:pPr>
              <w:rPr>
                <w:rFonts w:ascii="Meta Offc Pro" w:eastAsia="Times New Roman" w:hAnsi="Meta Offc Pro" w:cs="Calibri"/>
                <w:color w:val="000000"/>
                <w:lang w:val="en-GB"/>
              </w:rPr>
            </w:pPr>
            <w:r w:rsidRPr="002D5D79">
              <w:rPr>
                <w:rFonts w:ascii="Meta Offc Pro" w:eastAsia="Times New Roman" w:hAnsi="Meta Offc Pro" w:cs="Calibri"/>
                <w:color w:val="000000"/>
                <w:lang w:val="en-GB"/>
              </w:rPr>
              <w:t xml:space="preserve">In addition, we use the LinkedIn plugin on our website, which is operated by LinkedIn Ireland Unlimited Company Wilton Place, Dublin 2, Ireland. You can recognise this plugin on our website by a LinkedIn logo. This is merely an HTML link. This means that a connection to the LinkedIn servers is only established after clicking on this logo. You can access the latest data protection information on this website: </w:t>
            </w:r>
            <w:hyperlink r:id="rId10" w:history="1">
              <w:r w:rsidRPr="002D5D79">
                <w:rPr>
                  <w:rStyle w:val="Hipercze"/>
                  <w:rFonts w:ascii="Meta Offc Pro" w:eastAsia="Times New Roman" w:hAnsi="Meta Offc Pro" w:cs="Calibri"/>
                  <w:lang w:val="en-GB"/>
                </w:rPr>
                <w:t>https://www.linkedin.com/legal/privacy-policy?trk=content_footer-privacy-policy</w:t>
              </w:r>
            </w:hyperlink>
          </w:p>
        </w:tc>
      </w:tr>
    </w:tbl>
    <w:p w14:paraId="4D867BFD" w14:textId="77777777" w:rsidR="00DE0BF1" w:rsidRPr="002D5D79" w:rsidRDefault="00DE0BF1" w:rsidP="00DE0BF1">
      <w:pPr>
        <w:pStyle w:val="NormalnyWeb"/>
        <w:spacing w:before="0" w:beforeAutospacing="0" w:after="0" w:afterAutospacing="0"/>
        <w:jc w:val="both"/>
        <w:rPr>
          <w:rStyle w:val="Hipercze"/>
          <w:rFonts w:ascii="Meta Offc Pro" w:eastAsia="Arial" w:hAnsi="Meta Offc Pro" w:cs="Calibri"/>
          <w:b/>
          <w:bCs/>
          <w:sz w:val="22"/>
          <w:szCs w:val="22"/>
          <w:lang w:val="en-GB"/>
        </w:rPr>
      </w:pPr>
    </w:p>
    <w:p w14:paraId="3B4F6D82" w14:textId="77777777" w:rsidR="00DE0BF1" w:rsidRPr="002D5D79" w:rsidRDefault="00DE0BF1" w:rsidP="00DE0BF1">
      <w:pPr>
        <w:pStyle w:val="NormalnyWeb"/>
        <w:spacing w:before="0" w:beforeAutospacing="0" w:after="0" w:afterAutospacing="0"/>
        <w:jc w:val="both"/>
        <w:rPr>
          <w:rStyle w:val="Hipercze"/>
          <w:rFonts w:ascii="Meta Offc Pro" w:eastAsia="Arial" w:hAnsi="Meta Offc Pro" w:cs="Calibri"/>
          <w:b/>
          <w:bCs/>
          <w:sz w:val="22"/>
          <w:szCs w:val="22"/>
          <w:lang w:val="en-GB"/>
        </w:rPr>
      </w:pPr>
      <w:r w:rsidRPr="002D5D79">
        <w:rPr>
          <w:rStyle w:val="Hipercze"/>
          <w:rFonts w:ascii="Meta Offc Pro" w:eastAsia="Arial" w:hAnsi="Meta Offc Pro" w:cs="Calibri"/>
          <w:b/>
          <w:bCs/>
          <w:sz w:val="22"/>
          <w:szCs w:val="22"/>
          <w:lang w:val="en-GB"/>
        </w:rPr>
        <w:t>Our advice for you</w:t>
      </w:r>
    </w:p>
    <w:p w14:paraId="7128D8DC" w14:textId="77777777" w:rsidR="00DE0BF1" w:rsidRPr="002D5D79" w:rsidRDefault="00DE0BF1" w:rsidP="00DE0BF1">
      <w:pPr>
        <w:jc w:val="both"/>
        <w:rPr>
          <w:rFonts w:ascii="Meta Offc Pro" w:eastAsia="Tahoma" w:hAnsi="Meta Offc Pro" w:cs="Calibri"/>
          <w:lang w:val="en-GB"/>
        </w:rPr>
      </w:pPr>
      <w:r w:rsidRPr="002D5D79">
        <w:rPr>
          <w:rFonts w:ascii="Meta Offc Pro" w:eastAsia="Tahoma" w:hAnsi="Meta Offc Pro" w:cs="Calibri"/>
          <w:lang w:val="en-GB"/>
        </w:rPr>
        <w:t>To familiarise yourself with the rules governing the use of cookies, we recommend that you read the privacy policies of the above-mentioned companies.</w:t>
      </w:r>
    </w:p>
    <w:p w14:paraId="47145872" w14:textId="77777777" w:rsidR="00DE0BF1" w:rsidRPr="002D5D79" w:rsidRDefault="00DE0BF1" w:rsidP="00DE0BF1">
      <w:pPr>
        <w:jc w:val="both"/>
        <w:rPr>
          <w:rFonts w:ascii="Meta Offc Pro" w:eastAsia="Tahoma" w:hAnsi="Meta Offc Pro" w:cs="Calibri"/>
          <w:lang w:val="en-GB"/>
        </w:rPr>
      </w:pPr>
      <w:r w:rsidRPr="002D5D79">
        <w:rPr>
          <w:rFonts w:ascii="Meta Offc Pro" w:eastAsia="Tahoma" w:hAnsi="Meta Offc Pro" w:cs="Calibri"/>
          <w:lang w:val="en-GB"/>
        </w:rPr>
        <w:t>Cookies may be used by advertising networks to show you advertisements tailored to your preferences. For this purpose, information about your browsing on the network or use of the website may be stored.</w:t>
      </w:r>
    </w:p>
    <w:p w14:paraId="7291F63C" w14:textId="77777777" w:rsidR="00DE0BF1" w:rsidRPr="002D5D79" w:rsidRDefault="00DE0BF1" w:rsidP="00DE0BF1">
      <w:pPr>
        <w:jc w:val="both"/>
        <w:rPr>
          <w:rFonts w:ascii="Meta Offc Pro" w:eastAsia="Tahoma" w:hAnsi="Meta Offc Pro" w:cs="Calibri"/>
          <w:lang w:val="en-GB"/>
        </w:rPr>
      </w:pPr>
      <w:r w:rsidRPr="002D5D79">
        <w:rPr>
          <w:rFonts w:ascii="Meta Offc Pro" w:eastAsia="Tahoma" w:hAnsi="Meta Offc Pro" w:cs="Calibri"/>
          <w:lang w:val="en-GB"/>
        </w:rPr>
        <w:t xml:space="preserve">To browse and edit information about your preferences that is collected by the Google advertising network, you can use the tool at the link </w:t>
      </w:r>
    </w:p>
    <w:p w14:paraId="64A0606B" w14:textId="7A3DB81F" w:rsidR="00DE0BF1" w:rsidRPr="002D5D79" w:rsidRDefault="00DE0BF1" w:rsidP="00DE0BF1">
      <w:pPr>
        <w:jc w:val="both"/>
        <w:rPr>
          <w:rStyle w:val="Hipercze"/>
          <w:rFonts w:ascii="Meta Offc Pro" w:eastAsia="Times New Roman" w:hAnsi="Meta Offc Pro"/>
        </w:rPr>
      </w:pPr>
      <w:r w:rsidRPr="002D5D79">
        <w:rPr>
          <w:rStyle w:val="Hipercze"/>
          <w:rFonts w:ascii="Meta Offc Pro" w:eastAsia="Times New Roman" w:hAnsi="Meta Offc Pro"/>
        </w:rPr>
        <w:t>https: //www.google.com/ads/preferences/verwenden</w:t>
      </w:r>
      <w:r w:rsidR="002D5D79" w:rsidRPr="002D5D79">
        <w:rPr>
          <w:rStyle w:val="Hipercze"/>
          <w:rFonts w:ascii="Meta Offc Pro" w:eastAsia="Times New Roman" w:hAnsi="Meta Offc Pro"/>
        </w:rPr>
        <w:t xml:space="preserve">  </w:t>
      </w:r>
    </w:p>
    <w:p w14:paraId="779FD630" w14:textId="77777777" w:rsidR="00DE0BF1" w:rsidRPr="002D5D79" w:rsidRDefault="00DE0BF1" w:rsidP="00DE0BF1">
      <w:pPr>
        <w:jc w:val="both"/>
        <w:rPr>
          <w:rFonts w:ascii="Meta Offc Pro" w:eastAsia="Tahoma" w:hAnsi="Meta Offc Pro" w:cs="Calibri"/>
          <w:lang w:val="en-GB"/>
        </w:rPr>
      </w:pPr>
      <w:r w:rsidRPr="002D5D79">
        <w:rPr>
          <w:rFonts w:ascii="Meta Offc Pro" w:eastAsia="Tahoma" w:hAnsi="Meta Offc Pro" w:cs="Calibri"/>
          <w:lang w:val="en-GB"/>
        </w:rPr>
        <w:t>You can change your cookies settings yourself at any time via the web browser settings or via the service configuration by setting the conditions for storing and accessing your device via cookies. These settings can be changed to block the automatic handling of cookies in the web browser settings or to obtain information about each entry on your device. Detailed information on the possibilities and handling of cookies can be found in the settings of your software (web browser).</w:t>
      </w:r>
    </w:p>
    <w:p w14:paraId="49E8F02A" w14:textId="77777777" w:rsidR="00DE0BF1" w:rsidRPr="002D5D79" w:rsidRDefault="00DE0BF1" w:rsidP="00DE0BF1">
      <w:pPr>
        <w:rPr>
          <w:rFonts w:ascii="Meta Offc Pro" w:hAnsi="Meta Offc Pro"/>
        </w:rPr>
      </w:pPr>
    </w:p>
    <w:p w14:paraId="7BBEB312" w14:textId="77777777" w:rsidR="00605045" w:rsidRPr="002D5D79" w:rsidRDefault="00605045" w:rsidP="00DE0BF1">
      <w:pPr>
        <w:rPr>
          <w:rFonts w:ascii="Meta Offc Pro" w:hAnsi="Meta Offc Pro"/>
        </w:rPr>
      </w:pPr>
    </w:p>
    <w:sectPr w:rsidR="00605045" w:rsidRPr="002D5D79" w:rsidSect="00DE0BF1">
      <w:headerReference w:type="even" r:id="rId11"/>
      <w:headerReference w:type="default" r:id="rId12"/>
      <w:footerReference w:type="default" r:id="rId13"/>
      <w:headerReference w:type="first" r:id="rId14"/>
      <w:pgSz w:w="11906" w:h="16838"/>
      <w:pgMar w:top="1560" w:right="1417" w:bottom="1276" w:left="1417"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8DC2" w14:textId="77777777" w:rsidR="0079769B" w:rsidRDefault="0079769B" w:rsidP="007A3E1A">
      <w:pPr>
        <w:spacing w:line="240" w:lineRule="auto"/>
      </w:pPr>
      <w:r>
        <w:separator/>
      </w:r>
    </w:p>
  </w:endnote>
  <w:endnote w:type="continuationSeparator" w:id="0">
    <w:p w14:paraId="35251423" w14:textId="77777777" w:rsidR="0079769B" w:rsidRDefault="0079769B" w:rsidP="007A3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eta Offc Pro">
    <w:panose1 w:val="020B0504030101020102"/>
    <w:charset w:val="EE"/>
    <w:family w:val="swiss"/>
    <w:pitch w:val="variable"/>
    <w:sig w:usb0="A00002B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305082"/>
      <w:docPartObj>
        <w:docPartGallery w:val="Page Numbers (Bottom of Page)"/>
        <w:docPartUnique/>
      </w:docPartObj>
    </w:sdtPr>
    <w:sdtEndPr/>
    <w:sdtContent>
      <w:p w14:paraId="07F2DD38" w14:textId="042BC688" w:rsidR="00DE0BF1" w:rsidRDefault="00DE0BF1">
        <w:pPr>
          <w:pStyle w:val="Stopka"/>
          <w:jc w:val="right"/>
        </w:pPr>
        <w:r>
          <w:fldChar w:fldCharType="begin"/>
        </w:r>
        <w:r>
          <w:instrText>PAGE   \* MERGEFORMAT</w:instrText>
        </w:r>
        <w:r>
          <w:fldChar w:fldCharType="separate"/>
        </w:r>
        <w:r>
          <w:rPr>
            <w:lang w:val="pl-PL"/>
          </w:rPr>
          <w:t>2</w:t>
        </w:r>
        <w:r>
          <w:fldChar w:fldCharType="end"/>
        </w:r>
      </w:p>
    </w:sdtContent>
  </w:sdt>
  <w:p w14:paraId="71024D80" w14:textId="77777777" w:rsidR="00DE0BF1" w:rsidRDefault="00DE0B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B3541" w14:textId="77777777" w:rsidR="0079769B" w:rsidRDefault="0079769B" w:rsidP="007A3E1A">
      <w:pPr>
        <w:spacing w:line="240" w:lineRule="auto"/>
      </w:pPr>
      <w:r>
        <w:separator/>
      </w:r>
    </w:p>
  </w:footnote>
  <w:footnote w:type="continuationSeparator" w:id="0">
    <w:p w14:paraId="36D7B0FD" w14:textId="77777777" w:rsidR="0079769B" w:rsidRDefault="0079769B" w:rsidP="007A3E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7E72" w14:textId="77777777" w:rsidR="00470FF8" w:rsidRDefault="00470FF8" w:rsidP="009D3A7B">
    <w:pPr>
      <w:pStyle w:val="Nagwek"/>
      <w:tabs>
        <w:tab w:val="left" w:pos="567"/>
      </w:tabs>
    </w:pPr>
  </w:p>
  <w:p w14:paraId="60FCB57A" w14:textId="77777777" w:rsidR="008D2870" w:rsidRDefault="008D2870" w:rsidP="009D3A7B">
    <w:pPr>
      <w:pStyle w:val="Nagwek"/>
      <w:tabs>
        <w:tab w:val="left" w:pos="56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1794" w14:textId="77777777" w:rsidR="0090221D" w:rsidRDefault="0090221D" w:rsidP="002C6563">
    <w:pPr>
      <w:spacing w:line="240" w:lineRule="auto"/>
      <w:rPr>
        <w:rStyle w:val="jsgrdq"/>
        <w:rFonts w:ascii="Meta Offc Pro" w:hAnsi="Meta Offc Pro"/>
        <w:color w:val="0059A4"/>
        <w:sz w:val="16"/>
        <w:szCs w:val="16"/>
      </w:rPr>
    </w:pPr>
    <w:r>
      <w:rPr>
        <w:rFonts w:ascii="Meta Offc Pro" w:hAnsi="Meta Offc Pro"/>
        <w:b/>
        <w:noProof/>
        <w:color w:val="2F5496" w:themeColor="accent1" w:themeShade="BF"/>
        <w:sz w:val="16"/>
        <w:szCs w:val="16"/>
      </w:rPr>
      <w:drawing>
        <wp:anchor distT="0" distB="0" distL="114300" distR="114300" simplePos="0" relativeHeight="251660288" behindDoc="1" locked="0" layoutInCell="1" allowOverlap="1" wp14:anchorId="4651BF9A" wp14:editId="4930635E">
          <wp:simplePos x="0" y="0"/>
          <wp:positionH relativeFrom="column">
            <wp:posOffset>0</wp:posOffset>
          </wp:positionH>
          <wp:positionV relativeFrom="paragraph">
            <wp:posOffset>-76835</wp:posOffset>
          </wp:positionV>
          <wp:extent cx="200660" cy="276225"/>
          <wp:effectExtent l="0" t="0" r="8890" b="9525"/>
          <wp:wrapTight wrapText="bothSides">
            <wp:wrapPolygon edited="0">
              <wp:start x="2051" y="0"/>
              <wp:lineTo x="0" y="5959"/>
              <wp:lineTo x="0" y="16386"/>
              <wp:lineTo x="2051" y="20855"/>
              <wp:lineTo x="18456" y="20855"/>
              <wp:lineTo x="20506" y="14897"/>
              <wp:lineTo x="20506" y="5959"/>
              <wp:lineTo x="18456" y="0"/>
              <wp:lineTo x="2051"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 cy="276225"/>
                  </a:xfrm>
                  <a:prstGeom prst="rect">
                    <a:avLst/>
                  </a:prstGeom>
                  <a:noFill/>
                </pic:spPr>
              </pic:pic>
            </a:graphicData>
          </a:graphic>
          <wp14:sizeRelH relativeFrom="margin">
            <wp14:pctWidth>0</wp14:pctWidth>
          </wp14:sizeRelH>
          <wp14:sizeRelV relativeFrom="margin">
            <wp14:pctHeight>0</wp14:pctHeight>
          </wp14:sizeRelV>
        </wp:anchor>
      </w:drawing>
    </w:r>
  </w:p>
  <w:p w14:paraId="232F7E7B" w14:textId="77777777" w:rsidR="007A3E1A" w:rsidRPr="002C6563" w:rsidRDefault="007A3E1A" w:rsidP="002C6563">
    <w:pPr>
      <w:spacing w:line="240" w:lineRule="auto"/>
      <w:rPr>
        <w:rStyle w:val="jsgrdq"/>
        <w:rFonts w:ascii="Meta Offc Pro" w:hAnsi="Meta Offc Pro"/>
        <w:color w:val="0059A4"/>
        <w:sz w:val="16"/>
        <w:szCs w:val="16"/>
      </w:rPr>
    </w:pPr>
    <w:r w:rsidRPr="002C6563">
      <w:rPr>
        <w:rStyle w:val="jsgrdq"/>
        <w:rFonts w:ascii="Meta Offc Pro" w:hAnsi="Meta Offc Pro"/>
        <w:color w:val="0059A4"/>
        <w:sz w:val="16"/>
        <w:szCs w:val="16"/>
      </w:rPr>
      <w:tab/>
    </w:r>
    <w:r w:rsidRPr="002C6563">
      <w:rPr>
        <w:rStyle w:val="jsgrdq"/>
        <w:rFonts w:ascii="Meta Offc Pro" w:hAnsi="Meta Offc Pro"/>
        <w:color w:val="0059A4"/>
        <w:sz w:val="16"/>
        <w:szCs w:val="16"/>
      </w:rPr>
      <w:tab/>
    </w:r>
    <w:r w:rsidRPr="002C6563">
      <w:rPr>
        <w:rStyle w:val="jsgrdq"/>
        <w:rFonts w:ascii="Meta Offc Pro" w:hAnsi="Meta Offc Pro"/>
        <w:color w:val="0059A4"/>
        <w:sz w:val="16"/>
        <w:szCs w:val="16"/>
      </w:rPr>
      <w:tab/>
    </w:r>
    <w:r w:rsidR="002C6563">
      <w:rPr>
        <w:rStyle w:val="jsgrdq"/>
        <w:rFonts w:ascii="Meta Offc Pro" w:hAnsi="Meta Offc Pro"/>
        <w:color w:val="0059A4"/>
        <w:sz w:val="16"/>
        <w:szCs w:val="16"/>
      </w:rPr>
      <w:tab/>
    </w:r>
    <w:r w:rsidR="00166B1D" w:rsidRPr="002C6563">
      <w:rPr>
        <w:rStyle w:val="jsgrdq"/>
        <w:rFonts w:ascii="Meta Offc Pro" w:hAnsi="Meta Offc Pro"/>
        <w:color w:val="0059A4"/>
        <w:sz w:val="16"/>
        <w:szCs w:val="16"/>
      </w:rPr>
      <w:tab/>
    </w:r>
    <w:r w:rsidR="00166B1D" w:rsidRPr="002C6563">
      <w:rPr>
        <w:rStyle w:val="jsgrdq"/>
        <w:rFonts w:ascii="Meta Offc Pro" w:hAnsi="Meta Offc Pro"/>
        <w:color w:val="0059A4"/>
        <w:sz w:val="16"/>
        <w:szCs w:val="16"/>
      </w:rPr>
      <w:tab/>
    </w:r>
    <w:r w:rsidR="00166B1D" w:rsidRPr="002C6563">
      <w:rPr>
        <w:rStyle w:val="jsgrdq"/>
        <w:rFonts w:ascii="Meta Offc Pro" w:hAnsi="Meta Offc Pro"/>
        <w:color w:val="0059A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46E6" w14:textId="77777777" w:rsidR="0090221D" w:rsidRDefault="0090221D" w:rsidP="0090221D">
    <w:pPr>
      <w:tabs>
        <w:tab w:val="left" w:pos="2835"/>
        <w:tab w:val="left" w:pos="3828"/>
      </w:tabs>
      <w:spacing w:line="240" w:lineRule="auto"/>
      <w:rPr>
        <w:rStyle w:val="jsgrdq"/>
        <w:rFonts w:ascii="Meta Offc Pro" w:hAnsi="Meta Offc Pro"/>
        <w:color w:val="0059A4"/>
        <w:sz w:val="18"/>
        <w:szCs w:val="16"/>
        <w:lang w:val="en-US"/>
      </w:rPr>
    </w:pPr>
    <w:r>
      <w:rPr>
        <w:rFonts w:ascii="Meta Offc Pro" w:hAnsi="Meta Offc Pro"/>
        <w:b/>
        <w:color w:val="2F5496" w:themeColor="accent1" w:themeShade="BF"/>
        <w:sz w:val="16"/>
        <w:szCs w:val="16"/>
        <w:lang w:val="en-US"/>
      </w:rPr>
      <w:t xml:space="preserve">                                                                     </w:t>
    </w:r>
    <w:r>
      <w:rPr>
        <w:rFonts w:ascii="Meta Offc Pro" w:hAnsi="Meta Offc Pro"/>
        <w:b/>
        <w:color w:val="2F5496" w:themeColor="accent1" w:themeShade="BF"/>
        <w:sz w:val="16"/>
        <w:szCs w:val="16"/>
        <w:lang w:val="en-US"/>
      </w:rPr>
      <w:tab/>
    </w:r>
    <w:r>
      <w:rPr>
        <w:rFonts w:ascii="Meta Offc Pro" w:hAnsi="Meta Offc Pro"/>
        <w:b/>
        <w:color w:val="2F5496" w:themeColor="accent1" w:themeShade="BF"/>
        <w:sz w:val="16"/>
        <w:szCs w:val="16"/>
        <w:lang w:val="en-US"/>
      </w:rPr>
      <w:tab/>
    </w:r>
    <w:r>
      <w:rPr>
        <w:rStyle w:val="jsgrdq"/>
        <w:rFonts w:ascii="Meta Offc Pro" w:hAnsi="Meta Offc Pro"/>
        <w:b/>
        <w:color w:val="0059A4"/>
        <w:sz w:val="18"/>
        <w:szCs w:val="16"/>
        <w:lang w:val="en-US"/>
      </w:rPr>
      <w:t>Tripus systems GmbH</w:t>
    </w:r>
    <w:r>
      <w:rPr>
        <w:rStyle w:val="jsgrdq"/>
        <w:rFonts w:ascii="Meta Offc Pro" w:hAnsi="Meta Offc Pro"/>
        <w:color w:val="0059A4"/>
        <w:sz w:val="18"/>
        <w:szCs w:val="16"/>
        <w:lang w:val="en-US"/>
      </w:rPr>
      <w:tab/>
    </w:r>
    <w:r>
      <w:rPr>
        <w:rStyle w:val="jsgrdq"/>
        <w:rFonts w:ascii="Meta Offc Pro" w:hAnsi="Meta Offc Pro"/>
        <w:color w:val="0059A4"/>
        <w:sz w:val="18"/>
        <w:szCs w:val="16"/>
        <w:lang w:val="en-US"/>
      </w:rPr>
      <w:tab/>
    </w:r>
    <w:r>
      <w:rPr>
        <w:rStyle w:val="jsgrdq"/>
        <w:rFonts w:ascii="Meta Offc Pro" w:hAnsi="Meta Offc Pro"/>
        <w:color w:val="0059A4"/>
        <w:sz w:val="18"/>
        <w:szCs w:val="16"/>
        <w:lang w:val="en-US"/>
      </w:rPr>
      <w:tab/>
      <w:t xml:space="preserve">   Tel.: +49 8221 9016-0</w:t>
    </w:r>
    <w:r>
      <w:rPr>
        <w:noProof/>
      </w:rPr>
      <w:drawing>
        <wp:anchor distT="0" distB="0" distL="114300" distR="114300" simplePos="0" relativeHeight="251658240" behindDoc="1" locked="0" layoutInCell="1" allowOverlap="1" wp14:anchorId="6060E09E" wp14:editId="7F95F492">
          <wp:simplePos x="0" y="0"/>
          <wp:positionH relativeFrom="column">
            <wp:posOffset>0</wp:posOffset>
          </wp:positionH>
          <wp:positionV relativeFrom="paragraph">
            <wp:posOffset>-635</wp:posOffset>
          </wp:positionV>
          <wp:extent cx="1038225" cy="378460"/>
          <wp:effectExtent l="0" t="0" r="9525" b="254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378460"/>
                  </a:xfrm>
                  <a:prstGeom prst="rect">
                    <a:avLst/>
                  </a:prstGeom>
                  <a:noFill/>
                </pic:spPr>
              </pic:pic>
            </a:graphicData>
          </a:graphic>
          <wp14:sizeRelH relativeFrom="page">
            <wp14:pctWidth>0</wp14:pctWidth>
          </wp14:sizeRelH>
          <wp14:sizeRelV relativeFrom="page">
            <wp14:pctHeight>0</wp14:pctHeight>
          </wp14:sizeRelV>
        </wp:anchor>
      </w:drawing>
    </w:r>
  </w:p>
  <w:p w14:paraId="5FC8CC21" w14:textId="77777777" w:rsidR="0090221D" w:rsidRDefault="0090221D" w:rsidP="0090221D">
    <w:pPr>
      <w:tabs>
        <w:tab w:val="left" w:pos="708"/>
        <w:tab w:val="left" w:pos="1416"/>
        <w:tab w:val="left" w:pos="2124"/>
        <w:tab w:val="left" w:pos="2832"/>
        <w:tab w:val="left" w:pos="3540"/>
        <w:tab w:val="left" w:pos="4248"/>
        <w:tab w:val="left" w:pos="4956"/>
        <w:tab w:val="left" w:pos="7533"/>
      </w:tabs>
      <w:spacing w:line="240" w:lineRule="auto"/>
      <w:rPr>
        <w:rStyle w:val="jsgrdq"/>
        <w:rFonts w:ascii="Meta Offc Pro" w:hAnsi="Meta Offc Pro"/>
        <w:color w:val="0059A4"/>
        <w:sz w:val="18"/>
        <w:szCs w:val="16"/>
        <w:lang w:val="en-US"/>
      </w:rPr>
    </w:pPr>
    <w:r>
      <w:rPr>
        <w:rStyle w:val="jsgrdq"/>
        <w:rFonts w:ascii="Meta Offc Pro" w:hAnsi="Meta Offc Pro"/>
        <w:color w:val="0059A4"/>
        <w:sz w:val="18"/>
        <w:szCs w:val="16"/>
        <w:lang w:val="en-US"/>
      </w:rPr>
      <w:tab/>
    </w:r>
    <w:r>
      <w:rPr>
        <w:rStyle w:val="jsgrdq"/>
        <w:rFonts w:ascii="Meta Offc Pro" w:hAnsi="Meta Offc Pro"/>
        <w:color w:val="0059A4"/>
        <w:sz w:val="18"/>
        <w:szCs w:val="16"/>
        <w:lang w:val="en-US"/>
      </w:rPr>
      <w:tab/>
    </w:r>
    <w:r>
      <w:rPr>
        <w:rStyle w:val="jsgrdq"/>
        <w:rFonts w:ascii="Meta Offc Pro" w:hAnsi="Meta Offc Pro"/>
        <w:color w:val="0059A4"/>
        <w:sz w:val="18"/>
        <w:szCs w:val="16"/>
        <w:lang w:val="en-US"/>
      </w:rPr>
      <w:tab/>
    </w:r>
    <w:r>
      <w:rPr>
        <w:rStyle w:val="jsgrdq"/>
        <w:rFonts w:ascii="Meta Offc Pro" w:hAnsi="Meta Offc Pro"/>
        <w:color w:val="0059A4"/>
        <w:sz w:val="18"/>
        <w:szCs w:val="16"/>
        <w:lang w:val="en-US"/>
      </w:rPr>
      <w:tab/>
    </w:r>
    <w:r>
      <w:rPr>
        <w:rStyle w:val="jsgrdq"/>
        <w:rFonts w:ascii="Meta Offc Pro" w:hAnsi="Meta Offc Pro"/>
        <w:color w:val="0059A4"/>
        <w:sz w:val="18"/>
        <w:szCs w:val="16"/>
        <w:lang w:val="en-US"/>
      </w:rPr>
      <w:tab/>
      <w:t xml:space="preserve">       Am </w:t>
    </w:r>
    <w:proofErr w:type="spellStart"/>
    <w:r>
      <w:rPr>
        <w:rStyle w:val="jsgrdq"/>
        <w:rFonts w:ascii="Meta Offc Pro" w:hAnsi="Meta Offc Pro"/>
        <w:color w:val="0059A4"/>
        <w:sz w:val="18"/>
        <w:szCs w:val="16"/>
        <w:lang w:val="en-US"/>
      </w:rPr>
      <w:t>Hohen</w:t>
    </w:r>
    <w:proofErr w:type="spellEnd"/>
    <w:r>
      <w:rPr>
        <w:rStyle w:val="jsgrdq"/>
        <w:rFonts w:ascii="Meta Offc Pro" w:hAnsi="Meta Offc Pro"/>
        <w:color w:val="0059A4"/>
        <w:sz w:val="18"/>
        <w:szCs w:val="16"/>
        <w:lang w:val="en-US"/>
      </w:rPr>
      <w:t xml:space="preserve"> Rain 2                                                 sales@tripus.de</w:t>
    </w:r>
  </w:p>
  <w:p w14:paraId="354C0161" w14:textId="77777777" w:rsidR="0090221D" w:rsidRDefault="0090221D" w:rsidP="0090221D">
    <w:pPr>
      <w:spacing w:line="240" w:lineRule="auto"/>
      <w:ind w:left="3540"/>
      <w:rPr>
        <w:rStyle w:val="jsgrdq"/>
        <w:rFonts w:ascii="Meta Offc Pro" w:hAnsi="Meta Offc Pro"/>
        <w:color w:val="0059A4"/>
        <w:sz w:val="18"/>
        <w:szCs w:val="16"/>
      </w:rPr>
    </w:pPr>
    <w:r>
      <w:rPr>
        <w:rStyle w:val="jsgrdq"/>
        <w:rFonts w:ascii="Meta Offc Pro" w:hAnsi="Meta Offc Pro"/>
        <w:color w:val="0059A4"/>
        <w:sz w:val="18"/>
        <w:szCs w:val="16"/>
        <w:lang w:val="en-US"/>
      </w:rPr>
      <w:t xml:space="preserve">       </w:t>
    </w:r>
    <w:r>
      <w:rPr>
        <w:rStyle w:val="jsgrdq"/>
        <w:rFonts w:ascii="Meta Offc Pro" w:hAnsi="Meta Offc Pro"/>
        <w:color w:val="0059A4"/>
        <w:sz w:val="18"/>
        <w:szCs w:val="16"/>
      </w:rPr>
      <w:t xml:space="preserve">89347 </w:t>
    </w:r>
    <w:proofErr w:type="spellStart"/>
    <w:r>
      <w:rPr>
        <w:rStyle w:val="jsgrdq"/>
        <w:rFonts w:ascii="Meta Offc Pro" w:hAnsi="Meta Offc Pro"/>
        <w:color w:val="0059A4"/>
        <w:sz w:val="18"/>
        <w:szCs w:val="16"/>
      </w:rPr>
      <w:t>Bubesheim</w:t>
    </w:r>
    <w:proofErr w:type="spellEnd"/>
    <w:r>
      <w:rPr>
        <w:rStyle w:val="jsgrdq"/>
        <w:rFonts w:ascii="Meta Offc Pro" w:hAnsi="Meta Offc Pro"/>
        <w:color w:val="0059A4"/>
        <w:sz w:val="18"/>
        <w:szCs w:val="16"/>
      </w:rPr>
      <w:tab/>
    </w:r>
    <w:r>
      <w:rPr>
        <w:rStyle w:val="jsgrdq"/>
        <w:rFonts w:ascii="Meta Offc Pro" w:hAnsi="Meta Offc Pro"/>
        <w:color w:val="0059A4"/>
        <w:sz w:val="18"/>
        <w:szCs w:val="16"/>
      </w:rPr>
      <w:tab/>
    </w:r>
    <w:r>
      <w:rPr>
        <w:rStyle w:val="jsgrdq"/>
        <w:rFonts w:ascii="Meta Offc Pro" w:hAnsi="Meta Offc Pro"/>
        <w:color w:val="0059A4"/>
        <w:sz w:val="18"/>
        <w:szCs w:val="16"/>
      </w:rPr>
      <w:tab/>
      <w:t xml:space="preserve">   www.tripus.com</w:t>
    </w:r>
  </w:p>
  <w:p w14:paraId="3FDDB596" w14:textId="77777777" w:rsidR="00403796" w:rsidRDefault="0040379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D5"/>
    <w:rsid w:val="00023EAE"/>
    <w:rsid w:val="00120AD0"/>
    <w:rsid w:val="00124EF7"/>
    <w:rsid w:val="00166B1D"/>
    <w:rsid w:val="001E5533"/>
    <w:rsid w:val="001F52CB"/>
    <w:rsid w:val="00230F7E"/>
    <w:rsid w:val="002C6563"/>
    <w:rsid w:val="002D0A2E"/>
    <w:rsid w:val="002D5D79"/>
    <w:rsid w:val="0030043B"/>
    <w:rsid w:val="003B011B"/>
    <w:rsid w:val="003C2F49"/>
    <w:rsid w:val="003E01E0"/>
    <w:rsid w:val="00403796"/>
    <w:rsid w:val="00412E1A"/>
    <w:rsid w:val="00470FF8"/>
    <w:rsid w:val="00605045"/>
    <w:rsid w:val="006654C0"/>
    <w:rsid w:val="00796D6E"/>
    <w:rsid w:val="0079769B"/>
    <w:rsid w:val="007A3E1A"/>
    <w:rsid w:val="008D2870"/>
    <w:rsid w:val="0090221D"/>
    <w:rsid w:val="009231D5"/>
    <w:rsid w:val="0098439B"/>
    <w:rsid w:val="009D3A7B"/>
    <w:rsid w:val="009F55C8"/>
    <w:rsid w:val="00A07D0F"/>
    <w:rsid w:val="00A20A51"/>
    <w:rsid w:val="00A55592"/>
    <w:rsid w:val="00A73183"/>
    <w:rsid w:val="00A83D73"/>
    <w:rsid w:val="00AA676E"/>
    <w:rsid w:val="00AA76A3"/>
    <w:rsid w:val="00AD2A85"/>
    <w:rsid w:val="00B97FCD"/>
    <w:rsid w:val="00BD33E6"/>
    <w:rsid w:val="00BD6046"/>
    <w:rsid w:val="00C3397C"/>
    <w:rsid w:val="00CD6F41"/>
    <w:rsid w:val="00D25527"/>
    <w:rsid w:val="00D57E21"/>
    <w:rsid w:val="00D85F01"/>
    <w:rsid w:val="00DC361F"/>
    <w:rsid w:val="00DE0BF1"/>
    <w:rsid w:val="00E34422"/>
    <w:rsid w:val="00F115C3"/>
    <w:rsid w:val="00F13166"/>
    <w:rsid w:val="00FA1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7C54F"/>
  <w15:chartTrackingRefBased/>
  <w15:docId w15:val="{9D7990C0-5B93-4668-A430-A5010820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0BF1"/>
    <w:pPr>
      <w:spacing w:after="0" w:line="276" w:lineRule="auto"/>
    </w:pPr>
    <w:rPr>
      <w:rFonts w:ascii="Arial" w:eastAsia="Arial" w:hAnsi="Arial" w:cs="Arial"/>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3E1A"/>
    <w:pPr>
      <w:tabs>
        <w:tab w:val="center" w:pos="4536"/>
        <w:tab w:val="right" w:pos="9072"/>
      </w:tabs>
      <w:spacing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7A3E1A"/>
  </w:style>
  <w:style w:type="paragraph" w:styleId="Stopka">
    <w:name w:val="footer"/>
    <w:basedOn w:val="Normalny"/>
    <w:link w:val="StopkaZnak"/>
    <w:uiPriority w:val="99"/>
    <w:unhideWhenUsed/>
    <w:rsid w:val="007A3E1A"/>
    <w:pPr>
      <w:tabs>
        <w:tab w:val="center" w:pos="4536"/>
        <w:tab w:val="right" w:pos="9072"/>
      </w:tabs>
      <w:spacing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7A3E1A"/>
  </w:style>
  <w:style w:type="character" w:styleId="Hipercze">
    <w:name w:val="Hyperlink"/>
    <w:basedOn w:val="Domylnaczcionkaakapitu"/>
    <w:uiPriority w:val="99"/>
    <w:unhideWhenUsed/>
    <w:rsid w:val="00166B1D"/>
    <w:rPr>
      <w:color w:val="0563C1" w:themeColor="hyperlink"/>
      <w:u w:val="single"/>
    </w:rPr>
  </w:style>
  <w:style w:type="character" w:styleId="Nierozpoznanawzmianka">
    <w:name w:val="Unresolved Mention"/>
    <w:basedOn w:val="Domylnaczcionkaakapitu"/>
    <w:uiPriority w:val="99"/>
    <w:semiHidden/>
    <w:unhideWhenUsed/>
    <w:rsid w:val="00166B1D"/>
    <w:rPr>
      <w:color w:val="605E5C"/>
      <w:shd w:val="clear" w:color="auto" w:fill="E1DFDD"/>
    </w:rPr>
  </w:style>
  <w:style w:type="character" w:customStyle="1" w:styleId="jsgrdq">
    <w:name w:val="jsgrdq"/>
    <w:basedOn w:val="Domylnaczcionkaakapitu"/>
    <w:rsid w:val="00D57E21"/>
  </w:style>
  <w:style w:type="paragraph" w:styleId="Akapitzlist">
    <w:name w:val="List Paragraph"/>
    <w:basedOn w:val="Normalny"/>
    <w:uiPriority w:val="34"/>
    <w:qFormat/>
    <w:rsid w:val="00C3397C"/>
    <w:pPr>
      <w:spacing w:after="160" w:line="259" w:lineRule="auto"/>
      <w:ind w:left="720"/>
      <w:contextualSpacing/>
    </w:pPr>
    <w:rPr>
      <w:rFonts w:asciiTheme="minorHAnsi" w:eastAsiaTheme="minorHAnsi" w:hAnsiTheme="minorHAnsi" w:cstheme="minorBidi"/>
      <w:lang w:eastAsia="en-US"/>
    </w:rPr>
  </w:style>
  <w:style w:type="paragraph" w:styleId="NormalnyWeb">
    <w:name w:val="Normal (Web)"/>
    <w:basedOn w:val="Normalny"/>
    <w:uiPriority w:val="99"/>
    <w:unhideWhenUsed/>
    <w:rsid w:val="00DE0BF1"/>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4009">
      <w:bodyDiv w:val="1"/>
      <w:marLeft w:val="0"/>
      <w:marRight w:val="0"/>
      <w:marTop w:val="0"/>
      <w:marBottom w:val="0"/>
      <w:divBdr>
        <w:top w:val="none" w:sz="0" w:space="0" w:color="auto"/>
        <w:left w:val="none" w:sz="0" w:space="0" w:color="auto"/>
        <w:bottom w:val="none" w:sz="0" w:space="0" w:color="auto"/>
        <w:right w:val="none" w:sz="0" w:space="0" w:color="auto"/>
      </w:divBdr>
    </w:div>
    <w:div w:id="851383237">
      <w:bodyDiv w:val="1"/>
      <w:marLeft w:val="0"/>
      <w:marRight w:val="0"/>
      <w:marTop w:val="0"/>
      <w:marBottom w:val="0"/>
      <w:divBdr>
        <w:top w:val="none" w:sz="0" w:space="0" w:color="auto"/>
        <w:left w:val="none" w:sz="0" w:space="0" w:color="auto"/>
        <w:bottom w:val="none" w:sz="0" w:space="0" w:color="auto"/>
        <w:right w:val="none" w:sz="0" w:space="0" w:color="auto"/>
      </w:divBdr>
    </w:div>
    <w:div w:id="1958485405">
      <w:bodyDiv w:val="1"/>
      <w:marLeft w:val="0"/>
      <w:marRight w:val="0"/>
      <w:marTop w:val="0"/>
      <w:marBottom w:val="0"/>
      <w:divBdr>
        <w:top w:val="none" w:sz="0" w:space="0" w:color="auto"/>
        <w:left w:val="none" w:sz="0" w:space="0" w:color="auto"/>
        <w:bottom w:val="none" w:sz="0" w:space="0" w:color="auto"/>
        <w:right w:val="none" w:sz="0" w:space="0" w:color="auto"/>
      </w:divBdr>
    </w:div>
    <w:div w:id="20201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ssettings.google.com/authenticated?hl=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olicies.google.com/technologies/partner-sites?hl=de" TargetMode="Externa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olicies.google.com/privacy?hl=de3"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linkedin.com/legal/privacy-policy?trk=content_footer-privacy-policy" TargetMode="External"/><Relationship Id="rId4" Type="http://schemas.openxmlformats.org/officeDocument/2006/relationships/footnotes" Target="footnotes.xml"/><Relationship Id="rId9" Type="http://schemas.openxmlformats.org/officeDocument/2006/relationships/hyperlink" Target="https://policies.google.com/privacy?hl=de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1149</Words>
  <Characters>6552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Anna Poznańska</cp:lastModifiedBy>
  <cp:revision>6</cp:revision>
  <cp:lastPrinted>2021-06-16T09:09:00Z</cp:lastPrinted>
  <dcterms:created xsi:type="dcterms:W3CDTF">2021-06-15T12:35:00Z</dcterms:created>
  <dcterms:modified xsi:type="dcterms:W3CDTF">2022-02-08T07:36:00Z</dcterms:modified>
</cp:coreProperties>
</file>